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CF840" w14:textId="00EDED11" w:rsidR="00BA04D3" w:rsidRDefault="00BA04D3" w:rsidP="00BA04D3">
      <w:pPr>
        <w:spacing w:after="27"/>
        <w:ind w:left="446" w:hanging="319"/>
        <w:rPr>
          <w:b/>
          <w:sz w:val="21"/>
        </w:rPr>
      </w:pPr>
    </w:p>
    <w:p w14:paraId="77B1D3C5" w14:textId="42AC4F5C" w:rsidR="00BA04D3" w:rsidRDefault="00BA04D3" w:rsidP="00BA04D3">
      <w:pPr>
        <w:spacing w:after="27"/>
        <w:rPr>
          <w:sz w:val="20"/>
          <w:lang w:val="ky-KG"/>
        </w:rPr>
      </w:pPr>
      <w:r>
        <w:rPr>
          <w:noProof/>
        </w:rPr>
        <w:drawing>
          <wp:anchor distT="0" distB="0" distL="114300" distR="114300" simplePos="0" relativeHeight="251659264" behindDoc="0" locked="0" layoutInCell="1" allowOverlap="0" wp14:anchorId="757B10A4" wp14:editId="26C334FF">
            <wp:simplePos x="0" y="0"/>
            <wp:positionH relativeFrom="column">
              <wp:posOffset>2400300</wp:posOffset>
            </wp:positionH>
            <wp:positionV relativeFrom="paragraph">
              <wp:posOffset>57785</wp:posOffset>
            </wp:positionV>
            <wp:extent cx="719442" cy="706120"/>
            <wp:effectExtent l="0" t="0" r="0" b="0"/>
            <wp:wrapNone/>
            <wp:docPr id="276" name="Picture 276"/>
            <wp:cNvGraphicFramePr/>
            <a:graphic xmlns:a="http://schemas.openxmlformats.org/drawingml/2006/main">
              <a:graphicData uri="http://schemas.openxmlformats.org/drawingml/2006/picture">
                <pic:pic xmlns:pic="http://schemas.openxmlformats.org/drawingml/2006/picture">
                  <pic:nvPicPr>
                    <pic:cNvPr id="276" name="Picture 276"/>
                    <pic:cNvPicPr/>
                  </pic:nvPicPr>
                  <pic:blipFill>
                    <a:blip r:embed="rId5"/>
                    <a:stretch>
                      <a:fillRect/>
                    </a:stretch>
                  </pic:blipFill>
                  <pic:spPr>
                    <a:xfrm>
                      <a:off x="0" y="0"/>
                      <a:ext cx="719442" cy="706120"/>
                    </a:xfrm>
                    <a:prstGeom prst="rect">
                      <a:avLst/>
                    </a:prstGeom>
                  </pic:spPr>
                </pic:pic>
              </a:graphicData>
            </a:graphic>
          </wp:anchor>
        </w:drawing>
      </w:r>
      <w:r>
        <w:rPr>
          <w:b/>
          <w:sz w:val="21"/>
        </w:rPr>
        <w:t xml:space="preserve">КЫРГЫЗ РЕСПУБЛИКАСЫ                                                              </w:t>
      </w:r>
      <w:proofErr w:type="gramStart"/>
      <w:r>
        <w:rPr>
          <w:b/>
          <w:sz w:val="21"/>
        </w:rPr>
        <w:t>КЫРГЫЗСКАЯ  РЕСПУБЛИКА</w:t>
      </w:r>
      <w:proofErr w:type="gramEnd"/>
      <w:r>
        <w:rPr>
          <w:sz w:val="20"/>
        </w:rPr>
        <w:t xml:space="preserve"> </w:t>
      </w:r>
      <w:r>
        <w:rPr>
          <w:sz w:val="20"/>
          <w:lang w:val="ky-KG"/>
        </w:rPr>
        <w:t xml:space="preserve"> </w:t>
      </w:r>
    </w:p>
    <w:p w14:paraId="1B84EF88" w14:textId="4A9F67DA" w:rsidR="00BA04D3" w:rsidRDefault="00BA04D3" w:rsidP="00BA04D3">
      <w:pPr>
        <w:spacing w:after="27"/>
      </w:pPr>
      <w:r>
        <w:rPr>
          <w:b/>
          <w:sz w:val="21"/>
          <w:lang w:val="ky-KG"/>
        </w:rPr>
        <w:t xml:space="preserve">   </w:t>
      </w:r>
      <w:r>
        <w:rPr>
          <w:b/>
          <w:sz w:val="21"/>
        </w:rPr>
        <w:t xml:space="preserve">ЖАЛАЛ-АБАД ОБЛУСУ                                                                ДЖАЛАЛ-АБАДСКАЯ ОБЛАСТЬ </w:t>
      </w:r>
    </w:p>
    <w:p w14:paraId="55E5E6AF" w14:textId="338A2673" w:rsidR="00BA04D3" w:rsidRDefault="00BA04D3" w:rsidP="00BA04D3">
      <w:pPr>
        <w:spacing w:after="27"/>
      </w:pPr>
      <w:r>
        <w:rPr>
          <w:b/>
          <w:sz w:val="21"/>
          <w:lang w:val="ky-KG"/>
        </w:rPr>
        <w:t xml:space="preserve">       </w:t>
      </w:r>
      <w:proofErr w:type="gramStart"/>
      <w:r>
        <w:rPr>
          <w:b/>
          <w:sz w:val="21"/>
        </w:rPr>
        <w:t>НООКЕН  РАЙОНУ</w:t>
      </w:r>
      <w:proofErr w:type="gramEnd"/>
      <w:r>
        <w:rPr>
          <w:b/>
          <w:sz w:val="21"/>
        </w:rPr>
        <w:t xml:space="preserve">                                                                              НООКЕНСКИЙ  РАЙОН </w:t>
      </w:r>
    </w:p>
    <w:p w14:paraId="6FCF9CD7" w14:textId="73523378" w:rsidR="00BA04D3" w:rsidRDefault="00BA04D3" w:rsidP="00BA04D3">
      <w:pPr>
        <w:spacing w:after="27"/>
      </w:pPr>
      <w:r>
        <w:rPr>
          <w:b/>
          <w:sz w:val="21"/>
        </w:rPr>
        <w:t xml:space="preserve">     БҮРГӨНДҮ</w:t>
      </w:r>
      <w:r>
        <w:rPr>
          <w:sz w:val="21"/>
        </w:rPr>
        <w:t>-</w:t>
      </w:r>
      <w:r>
        <w:rPr>
          <w:b/>
          <w:sz w:val="21"/>
        </w:rPr>
        <w:t xml:space="preserve">ДОСТУК                                                                       </w:t>
      </w:r>
      <w:r>
        <w:rPr>
          <w:b/>
          <w:sz w:val="21"/>
          <w:lang w:val="ky-KG"/>
        </w:rPr>
        <w:t xml:space="preserve"> </w:t>
      </w:r>
      <w:r>
        <w:rPr>
          <w:b/>
          <w:sz w:val="21"/>
        </w:rPr>
        <w:t xml:space="preserve">  БУРГАНДЫ-ДОСТУКСКИЙ </w:t>
      </w:r>
    </w:p>
    <w:p w14:paraId="0AC0D912" w14:textId="48C60A2A" w:rsidR="00BA04D3" w:rsidRDefault="00BA04D3" w:rsidP="00BA04D3">
      <w:pPr>
        <w:rPr>
          <w:b/>
          <w:sz w:val="21"/>
        </w:rPr>
      </w:pPr>
      <w:r>
        <w:rPr>
          <w:b/>
          <w:sz w:val="21"/>
        </w:rPr>
        <w:t xml:space="preserve">    АЙЫЛ</w:t>
      </w:r>
      <w:r>
        <w:rPr>
          <w:b/>
          <w:sz w:val="21"/>
          <w:lang w:val="ky-KG"/>
        </w:rPr>
        <w:t>ДЫК КЕҢЕШИ</w:t>
      </w:r>
      <w:r>
        <w:rPr>
          <w:b/>
          <w:sz w:val="21"/>
        </w:rPr>
        <w:t xml:space="preserve">                                                                                 АЙЫЛ</w:t>
      </w:r>
      <w:r>
        <w:rPr>
          <w:b/>
          <w:sz w:val="21"/>
          <w:lang w:val="ky-KG"/>
        </w:rPr>
        <w:t>НЫЙ КЕНЕШ</w:t>
      </w:r>
      <w:r>
        <w:rPr>
          <w:b/>
          <w:sz w:val="21"/>
        </w:rPr>
        <w:t xml:space="preserve"> </w:t>
      </w:r>
    </w:p>
    <w:p w14:paraId="7A91C4D1" w14:textId="65517545" w:rsidR="00BA04D3" w:rsidRPr="00BA04D3" w:rsidRDefault="00BA04D3" w:rsidP="00BA04D3">
      <w:pPr>
        <w:rPr>
          <w:u w:val="thick"/>
          <w:lang w:val="ky-KG"/>
        </w:rPr>
      </w:pPr>
      <w:r>
        <w:rPr>
          <w:u w:val="thick"/>
          <w:lang w:val="ky-KG"/>
        </w:rPr>
        <w:t>_______________________________________________________________________________</w:t>
      </w:r>
    </w:p>
    <w:p w14:paraId="1F3D862F" w14:textId="77777777" w:rsidR="00BA04D3" w:rsidRDefault="00A66C94" w:rsidP="009E4BBC">
      <w:pPr>
        <w:tabs>
          <w:tab w:val="left" w:pos="10080"/>
        </w:tabs>
        <w:rPr>
          <w:rFonts w:eastAsia="Calibri"/>
          <w:b/>
          <w:sz w:val="28"/>
          <w:szCs w:val="28"/>
          <w:lang w:val="ky-KG"/>
        </w:rPr>
      </w:pPr>
      <w:r>
        <w:rPr>
          <w:sz w:val="28"/>
          <w:szCs w:val="28"/>
          <w:lang w:val="ky-KG"/>
        </w:rPr>
        <w:t xml:space="preserve">                                                </w:t>
      </w:r>
      <w:r w:rsidR="009E4BBC" w:rsidRPr="000D6215">
        <w:rPr>
          <w:rFonts w:eastAsia="Calibri"/>
          <w:b/>
          <w:sz w:val="28"/>
          <w:szCs w:val="28"/>
          <w:lang w:val="ky-KG"/>
        </w:rPr>
        <w:t xml:space="preserve"> </w:t>
      </w:r>
      <w:r w:rsidR="009E4BBC">
        <w:rPr>
          <w:rFonts w:eastAsia="Calibri"/>
          <w:b/>
          <w:sz w:val="28"/>
          <w:szCs w:val="28"/>
          <w:lang w:val="ky-KG"/>
        </w:rPr>
        <w:t xml:space="preserve"> </w:t>
      </w:r>
    </w:p>
    <w:p w14:paraId="132F8A44" w14:textId="1B458A4C" w:rsidR="009E4BBC" w:rsidRPr="0093578E" w:rsidRDefault="00BA04D3" w:rsidP="009E4BBC">
      <w:pPr>
        <w:tabs>
          <w:tab w:val="left" w:pos="10080"/>
        </w:tabs>
        <w:rPr>
          <w:sz w:val="26"/>
          <w:szCs w:val="26"/>
          <w:lang w:val="ky-KG"/>
        </w:rPr>
      </w:pPr>
      <w:r w:rsidRPr="0093578E">
        <w:rPr>
          <w:rFonts w:eastAsia="Calibri"/>
          <w:b/>
          <w:sz w:val="26"/>
          <w:szCs w:val="26"/>
          <w:lang w:val="ky-KG"/>
        </w:rPr>
        <w:t xml:space="preserve">                                                     </w:t>
      </w:r>
      <w:r w:rsidR="0093578E">
        <w:rPr>
          <w:rFonts w:eastAsia="Calibri"/>
          <w:b/>
          <w:sz w:val="26"/>
          <w:szCs w:val="26"/>
          <w:lang w:val="ky-KG"/>
        </w:rPr>
        <w:t xml:space="preserve">   </w:t>
      </w:r>
      <w:r w:rsidRPr="0093578E">
        <w:rPr>
          <w:rFonts w:eastAsia="Calibri"/>
          <w:b/>
          <w:sz w:val="26"/>
          <w:szCs w:val="26"/>
          <w:lang w:val="ky-KG"/>
        </w:rPr>
        <w:t xml:space="preserve"> </w:t>
      </w:r>
      <w:r w:rsidR="009E4BBC" w:rsidRPr="0093578E">
        <w:rPr>
          <w:rFonts w:eastAsia="Calibri"/>
          <w:b/>
          <w:sz w:val="26"/>
          <w:szCs w:val="26"/>
          <w:lang w:val="ky-KG"/>
        </w:rPr>
        <w:t>ТОКТОМ</w:t>
      </w:r>
    </w:p>
    <w:p w14:paraId="21D805CE" w14:textId="5F214AF5" w:rsidR="009E4BBC" w:rsidRPr="0093578E" w:rsidRDefault="009E4BBC" w:rsidP="009E4BBC">
      <w:pPr>
        <w:rPr>
          <w:rFonts w:eastAsia="Calibri"/>
          <w:b/>
          <w:sz w:val="26"/>
          <w:szCs w:val="26"/>
          <w:lang w:val="ky-KG"/>
        </w:rPr>
      </w:pPr>
      <w:r w:rsidRPr="0093578E">
        <w:rPr>
          <w:rFonts w:eastAsia="Calibri"/>
          <w:b/>
          <w:sz w:val="26"/>
          <w:szCs w:val="26"/>
          <w:lang w:val="ky-KG"/>
        </w:rPr>
        <w:t xml:space="preserve">                                      </w:t>
      </w:r>
      <w:r w:rsidR="00BA04D3" w:rsidRPr="0093578E">
        <w:rPr>
          <w:rFonts w:eastAsia="Calibri"/>
          <w:b/>
          <w:sz w:val="26"/>
          <w:szCs w:val="26"/>
          <w:lang w:val="ky-KG"/>
        </w:rPr>
        <w:t xml:space="preserve">  </w:t>
      </w:r>
      <w:r w:rsidR="0093578E">
        <w:rPr>
          <w:rFonts w:eastAsia="Calibri"/>
          <w:b/>
          <w:sz w:val="26"/>
          <w:szCs w:val="26"/>
          <w:lang w:val="ky-KG"/>
        </w:rPr>
        <w:t xml:space="preserve">   </w:t>
      </w:r>
      <w:r w:rsidR="00BA04D3" w:rsidRPr="0093578E">
        <w:rPr>
          <w:rFonts w:eastAsia="Calibri"/>
          <w:b/>
          <w:sz w:val="26"/>
          <w:szCs w:val="26"/>
          <w:lang w:val="ky-KG"/>
        </w:rPr>
        <w:t xml:space="preserve">   </w:t>
      </w:r>
      <w:r w:rsidR="0093578E">
        <w:rPr>
          <w:rFonts w:eastAsia="Calibri"/>
          <w:b/>
          <w:sz w:val="26"/>
          <w:szCs w:val="26"/>
          <w:lang w:val="ky-KG"/>
        </w:rPr>
        <w:t xml:space="preserve"> </w:t>
      </w:r>
      <w:r w:rsidRPr="0093578E">
        <w:rPr>
          <w:rFonts w:eastAsia="Calibri"/>
          <w:b/>
          <w:sz w:val="26"/>
          <w:szCs w:val="26"/>
          <w:lang w:val="ky-KG"/>
        </w:rPr>
        <w:t xml:space="preserve"> ПОСТАНОВЛЕНИЕ</w:t>
      </w:r>
    </w:p>
    <w:p w14:paraId="77638507" w14:textId="77777777" w:rsidR="00A66C94" w:rsidRPr="0093578E" w:rsidRDefault="00A66C94" w:rsidP="00A66C94">
      <w:pPr>
        <w:ind w:right="282"/>
        <w:rPr>
          <w:rFonts w:eastAsia="Calibri"/>
          <w:b/>
          <w:sz w:val="26"/>
          <w:szCs w:val="26"/>
          <w:lang w:val="ky-KG"/>
        </w:rPr>
      </w:pPr>
    </w:p>
    <w:p w14:paraId="3FF34B8A" w14:textId="77777777" w:rsidR="00AD62D5" w:rsidRPr="0093578E" w:rsidRDefault="00AD62D5" w:rsidP="00A66C94">
      <w:pPr>
        <w:ind w:right="282"/>
        <w:rPr>
          <w:rFonts w:eastAsia="Calibri"/>
          <w:b/>
          <w:sz w:val="26"/>
          <w:szCs w:val="26"/>
          <w:lang w:val="ky-KG"/>
        </w:rPr>
      </w:pPr>
    </w:p>
    <w:p w14:paraId="73A5B97B" w14:textId="7E28A822" w:rsidR="009E4BBC" w:rsidRPr="0093578E" w:rsidRDefault="00F635F4" w:rsidP="000915ED">
      <w:pPr>
        <w:tabs>
          <w:tab w:val="left" w:pos="9214"/>
        </w:tabs>
        <w:ind w:left="-567" w:right="282"/>
        <w:rPr>
          <w:rFonts w:eastAsia="Calibri"/>
          <w:sz w:val="26"/>
          <w:szCs w:val="26"/>
          <w:lang w:val="ky-KG"/>
        </w:rPr>
      </w:pPr>
      <w:r w:rsidRPr="0093578E">
        <w:rPr>
          <w:rFonts w:eastAsia="Calibri"/>
          <w:b/>
          <w:sz w:val="26"/>
          <w:szCs w:val="26"/>
          <w:lang w:val="ky-KG"/>
        </w:rPr>
        <w:t xml:space="preserve"> </w:t>
      </w:r>
      <w:r w:rsidR="00BA04D3" w:rsidRPr="0093578E">
        <w:rPr>
          <w:rFonts w:eastAsia="Calibri"/>
          <w:b/>
          <w:sz w:val="26"/>
          <w:szCs w:val="26"/>
          <w:lang w:val="ky-KG"/>
        </w:rPr>
        <w:t xml:space="preserve">       </w:t>
      </w:r>
      <w:r w:rsidR="00F77493" w:rsidRPr="0093578E">
        <w:rPr>
          <w:rFonts w:eastAsia="Calibri"/>
          <w:b/>
          <w:sz w:val="26"/>
          <w:szCs w:val="26"/>
          <w:lang w:val="ky-KG"/>
        </w:rPr>
        <w:t>16-январь</w:t>
      </w:r>
      <w:r w:rsidR="009E4BBC" w:rsidRPr="0093578E">
        <w:rPr>
          <w:rFonts w:eastAsia="Calibri"/>
          <w:b/>
          <w:sz w:val="26"/>
          <w:szCs w:val="26"/>
          <w:lang w:val="ky-KG"/>
        </w:rPr>
        <w:t xml:space="preserve">  202</w:t>
      </w:r>
      <w:r w:rsidR="003C7E58" w:rsidRPr="0093578E">
        <w:rPr>
          <w:rFonts w:eastAsia="Calibri"/>
          <w:b/>
          <w:sz w:val="26"/>
          <w:szCs w:val="26"/>
          <w:lang w:val="ky-KG"/>
        </w:rPr>
        <w:t>6</w:t>
      </w:r>
      <w:r w:rsidR="009E4BBC" w:rsidRPr="0093578E">
        <w:rPr>
          <w:rFonts w:eastAsia="Calibri"/>
          <w:b/>
          <w:sz w:val="26"/>
          <w:szCs w:val="26"/>
          <w:lang w:val="ky-KG"/>
        </w:rPr>
        <w:t>-ж</w:t>
      </w:r>
      <w:r w:rsidR="001D17FB" w:rsidRPr="0093578E">
        <w:rPr>
          <w:rFonts w:eastAsia="Calibri"/>
          <w:b/>
          <w:sz w:val="26"/>
          <w:szCs w:val="26"/>
          <w:lang w:val="ky-KG"/>
        </w:rPr>
        <w:t>ыл</w:t>
      </w:r>
      <w:r w:rsidR="009E4BBC" w:rsidRPr="0093578E">
        <w:rPr>
          <w:rFonts w:eastAsia="Calibri"/>
          <w:sz w:val="26"/>
          <w:szCs w:val="26"/>
          <w:lang w:val="ky-KG"/>
        </w:rPr>
        <w:t xml:space="preserve">   </w:t>
      </w:r>
      <w:r w:rsidR="00A66C94" w:rsidRPr="0093578E">
        <w:rPr>
          <w:rFonts w:eastAsia="Calibri"/>
          <w:sz w:val="26"/>
          <w:szCs w:val="26"/>
          <w:lang w:val="ky-KG"/>
        </w:rPr>
        <w:t xml:space="preserve">       </w:t>
      </w:r>
      <w:r w:rsidR="00F77493" w:rsidRPr="0093578E">
        <w:rPr>
          <w:rFonts w:eastAsia="Calibri"/>
          <w:sz w:val="26"/>
          <w:szCs w:val="26"/>
          <w:lang w:val="ky-KG"/>
        </w:rPr>
        <w:t xml:space="preserve">     </w:t>
      </w:r>
      <w:r w:rsidR="00A66C94" w:rsidRPr="0093578E">
        <w:rPr>
          <w:rFonts w:eastAsia="Calibri"/>
          <w:sz w:val="26"/>
          <w:szCs w:val="26"/>
          <w:lang w:val="ky-KG"/>
        </w:rPr>
        <w:t xml:space="preserve"> </w:t>
      </w:r>
      <w:r w:rsidR="0093578E">
        <w:rPr>
          <w:rFonts w:eastAsia="Calibri"/>
          <w:sz w:val="26"/>
          <w:szCs w:val="26"/>
          <w:lang w:val="ky-KG"/>
        </w:rPr>
        <w:t xml:space="preserve">       </w:t>
      </w:r>
      <w:r w:rsidR="00AD62D5" w:rsidRPr="0093578E">
        <w:rPr>
          <w:rFonts w:eastAsia="Calibri"/>
          <w:sz w:val="26"/>
          <w:szCs w:val="26"/>
          <w:lang w:val="ky-KG"/>
        </w:rPr>
        <w:t xml:space="preserve"> </w:t>
      </w:r>
      <w:r w:rsidR="009E4BBC" w:rsidRPr="0093578E">
        <w:rPr>
          <w:rFonts w:eastAsia="Calibri"/>
          <w:b/>
          <w:sz w:val="26"/>
          <w:szCs w:val="26"/>
          <w:lang w:val="ky-KG"/>
        </w:rPr>
        <w:t>№</w:t>
      </w:r>
      <w:r w:rsidR="00BA04D3" w:rsidRPr="0093578E">
        <w:rPr>
          <w:rFonts w:eastAsia="Calibri"/>
          <w:b/>
          <w:sz w:val="26"/>
          <w:szCs w:val="26"/>
          <w:lang w:val="ky-KG"/>
        </w:rPr>
        <w:t xml:space="preserve">  </w:t>
      </w:r>
      <w:r w:rsidR="00D82B64" w:rsidRPr="0093578E">
        <w:rPr>
          <w:rFonts w:eastAsia="Calibri"/>
          <w:b/>
          <w:sz w:val="26"/>
          <w:szCs w:val="26"/>
          <w:lang w:val="ky-KG"/>
        </w:rPr>
        <w:t>5</w:t>
      </w:r>
      <w:r w:rsidR="009E4BBC" w:rsidRPr="0093578E">
        <w:rPr>
          <w:rFonts w:eastAsia="Calibri"/>
          <w:sz w:val="26"/>
          <w:szCs w:val="26"/>
          <w:lang w:val="ky-KG"/>
        </w:rPr>
        <w:t xml:space="preserve">                   </w:t>
      </w:r>
      <w:r w:rsidR="00A66C94" w:rsidRPr="0093578E">
        <w:rPr>
          <w:rFonts w:eastAsia="Calibri"/>
          <w:sz w:val="26"/>
          <w:szCs w:val="26"/>
          <w:lang w:val="ky-KG"/>
        </w:rPr>
        <w:t xml:space="preserve"> </w:t>
      </w:r>
      <w:r w:rsidR="00AD62D5" w:rsidRPr="0093578E">
        <w:rPr>
          <w:rFonts w:eastAsia="Calibri"/>
          <w:sz w:val="26"/>
          <w:szCs w:val="26"/>
          <w:lang w:val="ky-KG"/>
        </w:rPr>
        <w:t xml:space="preserve">           </w:t>
      </w:r>
      <w:r w:rsidR="00BA04D3" w:rsidRPr="0093578E">
        <w:rPr>
          <w:rFonts w:eastAsia="Calibri"/>
          <w:sz w:val="26"/>
          <w:szCs w:val="26"/>
          <w:lang w:val="ky-KG"/>
        </w:rPr>
        <w:t xml:space="preserve"> </w:t>
      </w:r>
      <w:r w:rsidR="000915ED" w:rsidRPr="0093578E">
        <w:rPr>
          <w:rFonts w:eastAsia="Calibri"/>
          <w:sz w:val="26"/>
          <w:szCs w:val="26"/>
          <w:lang w:val="ky-KG"/>
        </w:rPr>
        <w:t xml:space="preserve">    </w:t>
      </w:r>
      <w:r w:rsidR="0093578E">
        <w:rPr>
          <w:rFonts w:eastAsia="Calibri"/>
          <w:sz w:val="26"/>
          <w:szCs w:val="26"/>
          <w:lang w:val="ky-KG"/>
        </w:rPr>
        <w:t xml:space="preserve">   </w:t>
      </w:r>
      <w:r w:rsidR="000915ED" w:rsidRPr="0093578E">
        <w:rPr>
          <w:rFonts w:eastAsia="Calibri"/>
          <w:sz w:val="26"/>
          <w:szCs w:val="26"/>
          <w:lang w:val="ky-KG"/>
        </w:rPr>
        <w:t xml:space="preserve"> </w:t>
      </w:r>
      <w:r w:rsidR="009E4BBC" w:rsidRPr="0093578E">
        <w:rPr>
          <w:rFonts w:eastAsia="Calibri"/>
          <w:sz w:val="26"/>
          <w:szCs w:val="26"/>
          <w:lang w:val="ky-KG"/>
        </w:rPr>
        <w:t>Жаңы-Арык айылы</w:t>
      </w:r>
    </w:p>
    <w:p w14:paraId="37C9A769" w14:textId="77777777" w:rsidR="00AD62D5" w:rsidRPr="0093578E" w:rsidRDefault="00AD62D5" w:rsidP="00F635F4">
      <w:pPr>
        <w:ind w:left="-567" w:right="282"/>
        <w:rPr>
          <w:rFonts w:eastAsia="Calibri"/>
          <w:sz w:val="26"/>
          <w:szCs w:val="26"/>
          <w:lang w:val="ky-KG"/>
        </w:rPr>
      </w:pPr>
    </w:p>
    <w:p w14:paraId="4E282735" w14:textId="77777777" w:rsidR="009E4BBC" w:rsidRPr="0093578E" w:rsidRDefault="009E4BBC" w:rsidP="00F635F4">
      <w:pPr>
        <w:ind w:left="-567" w:firstLine="709"/>
        <w:jc w:val="both"/>
        <w:rPr>
          <w:b/>
          <w:sz w:val="26"/>
          <w:szCs w:val="26"/>
          <w:lang w:val="ky-KG"/>
        </w:rPr>
      </w:pPr>
    </w:p>
    <w:p w14:paraId="3C3E66B8" w14:textId="72D3B962" w:rsidR="00D82B64" w:rsidRPr="0093578E" w:rsidRDefault="00D82B64" w:rsidP="008F65C1">
      <w:pPr>
        <w:pStyle w:val="a3"/>
        <w:ind w:left="-567"/>
        <w:jc w:val="center"/>
        <w:rPr>
          <w:rFonts w:ascii="Times New Roman" w:eastAsia="Times New Roman" w:hAnsi="Times New Roman" w:cs="Times New Roman"/>
          <w:b/>
          <w:sz w:val="26"/>
          <w:szCs w:val="26"/>
          <w:lang w:val="ky-KG"/>
        </w:rPr>
      </w:pPr>
      <w:bookmarkStart w:id="0" w:name="_Hlk220485701"/>
      <w:r w:rsidRPr="0093578E">
        <w:rPr>
          <w:rFonts w:ascii="Times New Roman" w:hAnsi="Times New Roman" w:cs="Times New Roman"/>
          <w:b/>
          <w:sz w:val="26"/>
          <w:szCs w:val="26"/>
          <w:lang w:val="ky-KG"/>
        </w:rPr>
        <w:t>М</w:t>
      </w:r>
      <w:r w:rsidR="00494AC1" w:rsidRPr="0093578E">
        <w:rPr>
          <w:rFonts w:ascii="Times New Roman" w:hAnsi="Times New Roman" w:cs="Times New Roman"/>
          <w:b/>
          <w:sz w:val="26"/>
          <w:szCs w:val="26"/>
          <w:lang w:val="ky-KG"/>
        </w:rPr>
        <w:t>униципалдык</w:t>
      </w:r>
      <w:r w:rsidRPr="0093578E">
        <w:rPr>
          <w:rFonts w:ascii="Times New Roman" w:hAnsi="Times New Roman" w:cs="Times New Roman"/>
          <w:b/>
          <w:sz w:val="26"/>
          <w:szCs w:val="26"/>
          <w:lang w:val="ky-KG"/>
        </w:rPr>
        <w:t xml:space="preserve"> </w:t>
      </w:r>
      <w:r w:rsidR="00494AC1" w:rsidRPr="0093578E">
        <w:rPr>
          <w:rFonts w:ascii="Times New Roman" w:hAnsi="Times New Roman" w:cs="Times New Roman"/>
          <w:b/>
          <w:sz w:val="26"/>
          <w:szCs w:val="26"/>
          <w:lang w:val="ky-KG"/>
        </w:rPr>
        <w:t>ишкана</w:t>
      </w:r>
      <w:r w:rsidRPr="0093578E">
        <w:rPr>
          <w:rFonts w:ascii="Times New Roman" w:hAnsi="Times New Roman" w:cs="Times New Roman"/>
          <w:b/>
          <w:sz w:val="26"/>
          <w:szCs w:val="26"/>
          <w:lang w:val="ky-KG"/>
        </w:rPr>
        <w:t xml:space="preserve">ны </w:t>
      </w:r>
      <w:r w:rsidR="00494AC1" w:rsidRPr="0093578E">
        <w:rPr>
          <w:rFonts w:ascii="Times New Roman" w:hAnsi="Times New Roman" w:cs="Times New Roman"/>
          <w:b/>
          <w:sz w:val="26"/>
          <w:szCs w:val="26"/>
          <w:lang w:val="ky-KG"/>
        </w:rPr>
        <w:t xml:space="preserve"> </w:t>
      </w:r>
      <w:r w:rsidRPr="0093578E">
        <w:rPr>
          <w:rFonts w:ascii="Times New Roman" w:eastAsia="Times New Roman" w:hAnsi="Times New Roman" w:cs="Times New Roman"/>
          <w:b/>
          <w:sz w:val="26"/>
          <w:szCs w:val="26"/>
          <w:lang w:val="ky-KG"/>
        </w:rPr>
        <w:t>юридикалык жак катары</w:t>
      </w:r>
    </w:p>
    <w:p w14:paraId="24CF5459" w14:textId="75F65F36" w:rsidR="0062250A" w:rsidRPr="0093578E" w:rsidRDefault="003D4F16" w:rsidP="008F65C1">
      <w:pPr>
        <w:pStyle w:val="a3"/>
        <w:ind w:left="-567"/>
        <w:jc w:val="center"/>
        <w:rPr>
          <w:rFonts w:ascii="Times New Roman" w:hAnsi="Times New Roman" w:cs="Times New Roman"/>
          <w:b/>
          <w:sz w:val="26"/>
          <w:szCs w:val="26"/>
          <w:lang w:val="ky-KG"/>
        </w:rPr>
      </w:pPr>
      <w:r w:rsidRPr="0093578E">
        <w:rPr>
          <w:rFonts w:ascii="Times New Roman" w:eastAsia="Times New Roman" w:hAnsi="Times New Roman" w:cs="Times New Roman"/>
          <w:b/>
          <w:sz w:val="26"/>
          <w:szCs w:val="26"/>
          <w:lang w:val="ky-KG"/>
        </w:rPr>
        <w:t>м</w:t>
      </w:r>
      <w:r w:rsidR="00D82B64" w:rsidRPr="0093578E">
        <w:rPr>
          <w:rFonts w:ascii="Times New Roman" w:eastAsia="Times New Roman" w:hAnsi="Times New Roman" w:cs="Times New Roman"/>
          <w:b/>
          <w:sz w:val="26"/>
          <w:szCs w:val="26"/>
          <w:lang w:val="ky-KG"/>
        </w:rPr>
        <w:t>амлекеттик каттоодон өткөрүү</w:t>
      </w:r>
      <w:r w:rsidR="00D82B64" w:rsidRPr="0093578E">
        <w:rPr>
          <w:rFonts w:eastAsia="Times New Roman"/>
          <w:b/>
          <w:sz w:val="26"/>
          <w:szCs w:val="26"/>
          <w:lang w:val="ky-KG"/>
        </w:rPr>
        <w:t xml:space="preserve"> </w:t>
      </w:r>
      <w:r w:rsidR="00494AC1" w:rsidRPr="0093578E">
        <w:rPr>
          <w:rFonts w:ascii="Times New Roman" w:hAnsi="Times New Roman" w:cs="Times New Roman"/>
          <w:b/>
          <w:sz w:val="26"/>
          <w:szCs w:val="26"/>
          <w:lang w:val="ky-KG"/>
        </w:rPr>
        <w:t>жөнүндө</w:t>
      </w:r>
      <w:bookmarkEnd w:id="0"/>
    </w:p>
    <w:p w14:paraId="55EDE693" w14:textId="77777777" w:rsidR="003D4F16" w:rsidRPr="0093578E" w:rsidRDefault="003D4F16" w:rsidP="008F560A">
      <w:pPr>
        <w:pStyle w:val="a3"/>
        <w:jc w:val="both"/>
        <w:rPr>
          <w:rFonts w:ascii="Times New Roman" w:hAnsi="Times New Roman" w:cs="Times New Roman"/>
          <w:b/>
          <w:sz w:val="26"/>
          <w:szCs w:val="26"/>
          <w:lang w:val="ky-KG"/>
        </w:rPr>
      </w:pPr>
    </w:p>
    <w:p w14:paraId="40E39AD8" w14:textId="4A97A445" w:rsidR="0062250A" w:rsidRPr="0093578E" w:rsidRDefault="0062250A" w:rsidP="0093578E">
      <w:pPr>
        <w:pStyle w:val="a3"/>
        <w:ind w:left="-142" w:right="141"/>
        <w:jc w:val="both"/>
        <w:rPr>
          <w:rFonts w:ascii="Times New Roman" w:hAnsi="Times New Roman" w:cs="Times New Roman"/>
          <w:sz w:val="26"/>
          <w:szCs w:val="26"/>
          <w:lang w:val="ky-KG"/>
        </w:rPr>
      </w:pPr>
      <w:r w:rsidRPr="0093578E">
        <w:rPr>
          <w:rFonts w:ascii="Times New Roman" w:hAnsi="Times New Roman" w:cs="Times New Roman"/>
          <w:sz w:val="26"/>
          <w:szCs w:val="26"/>
          <w:lang w:val="ky-KG"/>
        </w:rPr>
        <w:t xml:space="preserve">       </w:t>
      </w:r>
      <w:r w:rsidR="00B00166" w:rsidRPr="0093578E">
        <w:rPr>
          <w:rFonts w:ascii="Times New Roman" w:hAnsi="Times New Roman" w:cs="Times New Roman"/>
          <w:sz w:val="26"/>
          <w:szCs w:val="26"/>
          <w:lang w:val="ky-KG"/>
        </w:rPr>
        <w:t xml:space="preserve"> </w:t>
      </w:r>
      <w:r w:rsidR="00F635F4" w:rsidRPr="0093578E">
        <w:rPr>
          <w:rFonts w:ascii="Times New Roman" w:hAnsi="Times New Roman" w:cs="Times New Roman"/>
          <w:sz w:val="26"/>
          <w:szCs w:val="26"/>
          <w:lang w:val="ky-KG"/>
        </w:rPr>
        <w:t xml:space="preserve"> </w:t>
      </w:r>
      <w:r w:rsidRPr="0093578E">
        <w:rPr>
          <w:rFonts w:ascii="Times New Roman" w:hAnsi="Times New Roman" w:cs="Times New Roman"/>
          <w:sz w:val="26"/>
          <w:szCs w:val="26"/>
          <w:lang w:val="ky-KG"/>
        </w:rPr>
        <w:t xml:space="preserve"> </w:t>
      </w:r>
      <w:r w:rsidR="00C72E19" w:rsidRPr="0093578E">
        <w:rPr>
          <w:rFonts w:ascii="Times New Roman" w:hAnsi="Times New Roman" w:cs="Times New Roman"/>
          <w:sz w:val="26"/>
          <w:szCs w:val="26"/>
          <w:lang w:val="ky-KG"/>
        </w:rPr>
        <w:t xml:space="preserve">Кыргыз Республикасынын Жарандык Кодексинин 92-беренесин, </w:t>
      </w:r>
      <w:r w:rsidR="00C72E19" w:rsidRPr="0093578E">
        <w:rPr>
          <w:rFonts w:ascii="Times New Roman" w:hAnsi="Times New Roman"/>
          <w:sz w:val="26"/>
          <w:szCs w:val="26"/>
          <w:lang w:val="ky-KG"/>
        </w:rPr>
        <w:t xml:space="preserve">          Кыргыз Республикасынын </w:t>
      </w:r>
      <w:r w:rsidR="00C72E19" w:rsidRPr="0093578E">
        <w:rPr>
          <w:rFonts w:ascii="Times New Roman" w:hAnsi="Times New Roman"/>
          <w:sz w:val="26"/>
          <w:szCs w:val="26"/>
          <w:lang w:val="ky-KG"/>
        </w:rPr>
        <w:t>“</w:t>
      </w:r>
      <w:r w:rsidR="00C72E19" w:rsidRPr="0093578E">
        <w:rPr>
          <w:rFonts w:ascii="Times New Roman" w:hAnsi="Times New Roman"/>
          <w:sz w:val="26"/>
          <w:szCs w:val="26"/>
          <w:lang w:val="ky-KG"/>
        </w:rPr>
        <w:t>Жергиликтүү мамлекеттик администрация жана жергиликтүү өз алдынча башкаруу органдары жөнүндө</w:t>
      </w:r>
      <w:r w:rsidR="00C72E19" w:rsidRPr="0093578E">
        <w:rPr>
          <w:rFonts w:ascii="Times New Roman" w:hAnsi="Times New Roman"/>
          <w:sz w:val="26"/>
          <w:szCs w:val="26"/>
          <w:lang w:val="ky-KG"/>
        </w:rPr>
        <w:t>”</w:t>
      </w:r>
      <w:r w:rsidR="00C72E19" w:rsidRPr="0093578E">
        <w:rPr>
          <w:rFonts w:ascii="Times New Roman" w:hAnsi="Times New Roman"/>
          <w:sz w:val="26"/>
          <w:szCs w:val="26"/>
          <w:lang w:val="ky-KG"/>
        </w:rPr>
        <w:t xml:space="preserve"> мыйзамын</w:t>
      </w:r>
      <w:r w:rsidR="00C72E19" w:rsidRPr="0093578E">
        <w:rPr>
          <w:rFonts w:ascii="Times New Roman" w:hAnsi="Times New Roman"/>
          <w:sz w:val="26"/>
          <w:szCs w:val="26"/>
          <w:lang w:val="ky-KG"/>
        </w:rPr>
        <w:t xml:space="preserve"> жана Кыргыз Республикасынын </w:t>
      </w:r>
      <w:r w:rsidR="00C72E19" w:rsidRPr="0093578E">
        <w:rPr>
          <w:rFonts w:ascii="Times New Roman" w:hAnsi="Times New Roman" w:cs="Times New Roman"/>
          <w:sz w:val="26"/>
          <w:szCs w:val="26"/>
          <w:lang w:val="ky-KG"/>
        </w:rPr>
        <w:t>Министрлер Кабинетинин 2023-жылдын 31-мартындагы</w:t>
      </w:r>
      <w:r w:rsidR="0093578E">
        <w:rPr>
          <w:rFonts w:ascii="Times New Roman" w:hAnsi="Times New Roman" w:cs="Times New Roman"/>
          <w:sz w:val="26"/>
          <w:szCs w:val="26"/>
          <w:lang w:val="ky-KG"/>
        </w:rPr>
        <w:t xml:space="preserve"> </w:t>
      </w:r>
      <w:bookmarkStart w:id="1" w:name="_GoBack"/>
      <w:bookmarkEnd w:id="1"/>
      <w:r w:rsidR="00C72E19" w:rsidRPr="0093578E">
        <w:rPr>
          <w:rFonts w:ascii="Times New Roman" w:hAnsi="Times New Roman" w:cs="Times New Roman"/>
          <w:sz w:val="26"/>
          <w:szCs w:val="26"/>
          <w:lang w:val="ky-KG"/>
        </w:rPr>
        <w:t>№ 178 токтому менен бекитилген “Юридикалык жактарды</w:t>
      </w:r>
      <w:r w:rsidR="008F560A" w:rsidRPr="0093578E">
        <w:rPr>
          <w:rFonts w:ascii="Times New Roman" w:hAnsi="Times New Roman" w:cs="Times New Roman"/>
          <w:sz w:val="26"/>
          <w:szCs w:val="26"/>
          <w:lang w:val="ky-KG"/>
        </w:rPr>
        <w:t>, филиалдарды (өкүлчүлүктөрдү)</w:t>
      </w:r>
      <w:r w:rsidR="00C72E19" w:rsidRPr="0093578E">
        <w:rPr>
          <w:rFonts w:ascii="Times New Roman" w:hAnsi="Times New Roman" w:cs="Times New Roman"/>
          <w:sz w:val="26"/>
          <w:szCs w:val="26"/>
          <w:lang w:val="ky-KG"/>
        </w:rPr>
        <w:t xml:space="preserve"> </w:t>
      </w:r>
      <w:r w:rsidR="008F560A" w:rsidRPr="0093578E">
        <w:rPr>
          <w:rFonts w:ascii="Times New Roman" w:hAnsi="Times New Roman" w:cs="Times New Roman"/>
          <w:sz w:val="26"/>
          <w:szCs w:val="26"/>
          <w:lang w:val="ky-KG"/>
        </w:rPr>
        <w:t>мамлекеттик каттоонун тартиби жөнүндө Жобосун жетекчиликке алып</w:t>
      </w:r>
      <w:r w:rsidR="005724BB" w:rsidRPr="0093578E">
        <w:rPr>
          <w:rFonts w:ascii="Times New Roman" w:hAnsi="Times New Roman" w:cs="Times New Roman"/>
          <w:color w:val="000000"/>
          <w:sz w:val="26"/>
          <w:szCs w:val="26"/>
          <w:lang w:val="ky-KG"/>
        </w:rPr>
        <w:t xml:space="preserve"> </w:t>
      </w:r>
      <w:r w:rsidR="00916EF1" w:rsidRPr="0093578E">
        <w:rPr>
          <w:rFonts w:ascii="Times New Roman" w:hAnsi="Times New Roman"/>
          <w:sz w:val="26"/>
          <w:szCs w:val="26"/>
          <w:lang w:val="ky-KG"/>
        </w:rPr>
        <w:t xml:space="preserve">Бүргөндү-Достук айылдык кеңешинин </w:t>
      </w:r>
      <w:r w:rsidR="003C7E58" w:rsidRPr="0093578E">
        <w:rPr>
          <w:rFonts w:ascii="Times New Roman" w:hAnsi="Times New Roman"/>
          <w:sz w:val="26"/>
          <w:szCs w:val="26"/>
          <w:lang w:val="ky-KG"/>
        </w:rPr>
        <w:t xml:space="preserve">  </w:t>
      </w:r>
      <w:r w:rsidR="00916EF1" w:rsidRPr="0093578E">
        <w:rPr>
          <w:rFonts w:ascii="Times New Roman" w:hAnsi="Times New Roman"/>
          <w:sz w:val="26"/>
          <w:szCs w:val="26"/>
          <w:lang w:val="ky-KG"/>
        </w:rPr>
        <w:t xml:space="preserve"> </w:t>
      </w:r>
      <w:r w:rsidR="00BA04D3" w:rsidRPr="0093578E">
        <w:rPr>
          <w:rFonts w:ascii="Times New Roman" w:hAnsi="Times New Roman"/>
          <w:sz w:val="26"/>
          <w:szCs w:val="26"/>
          <w:lang w:val="ky-KG"/>
        </w:rPr>
        <w:t xml:space="preserve">I </w:t>
      </w:r>
      <w:r w:rsidR="00916EF1" w:rsidRPr="0093578E">
        <w:rPr>
          <w:rFonts w:ascii="Times New Roman" w:hAnsi="Times New Roman"/>
          <w:sz w:val="26"/>
          <w:szCs w:val="26"/>
          <w:lang w:val="ky-KG"/>
        </w:rPr>
        <w:t>ч</w:t>
      </w:r>
      <w:r w:rsidR="003C7E58" w:rsidRPr="0093578E">
        <w:rPr>
          <w:rFonts w:ascii="Times New Roman" w:hAnsi="Times New Roman"/>
          <w:sz w:val="26"/>
          <w:szCs w:val="26"/>
          <w:lang w:val="ky-KG"/>
        </w:rPr>
        <w:t xml:space="preserve">акырылышынын кезектеги   </w:t>
      </w:r>
      <w:r w:rsidR="00BA04D3" w:rsidRPr="0093578E">
        <w:rPr>
          <w:rFonts w:ascii="Times New Roman" w:hAnsi="Times New Roman"/>
          <w:sz w:val="26"/>
          <w:szCs w:val="26"/>
          <w:lang w:val="ky-KG"/>
        </w:rPr>
        <w:t>17</w:t>
      </w:r>
      <w:r w:rsidR="00916EF1" w:rsidRPr="0093578E">
        <w:rPr>
          <w:rFonts w:ascii="Times New Roman" w:hAnsi="Times New Roman"/>
          <w:sz w:val="26"/>
          <w:szCs w:val="26"/>
          <w:lang w:val="ky-KG"/>
        </w:rPr>
        <w:t xml:space="preserve">-сессиясы күн тартибинде маселени угуп жана талкуулап  </w:t>
      </w:r>
      <w:r w:rsidR="00007C77" w:rsidRPr="0093578E">
        <w:rPr>
          <w:rFonts w:ascii="Times New Roman" w:hAnsi="Times New Roman" w:cs="Times New Roman"/>
          <w:sz w:val="26"/>
          <w:szCs w:val="26"/>
          <w:lang w:val="ky-KG"/>
        </w:rPr>
        <w:t xml:space="preserve"> </w:t>
      </w:r>
      <w:r w:rsidR="00007C77" w:rsidRPr="0093578E">
        <w:rPr>
          <w:rFonts w:ascii="Times New Roman" w:hAnsi="Times New Roman" w:cs="Times New Roman"/>
          <w:b/>
          <w:sz w:val="26"/>
          <w:szCs w:val="26"/>
          <w:lang w:val="ky-KG"/>
        </w:rPr>
        <w:t>токтом кылат:</w:t>
      </w:r>
    </w:p>
    <w:p w14:paraId="76B8395E" w14:textId="77777777" w:rsidR="0062250A" w:rsidRPr="0093578E" w:rsidRDefault="0062250A" w:rsidP="008F560A">
      <w:pPr>
        <w:pStyle w:val="a3"/>
        <w:ind w:left="-142" w:right="141"/>
        <w:jc w:val="both"/>
        <w:rPr>
          <w:rFonts w:ascii="Times New Roman" w:hAnsi="Times New Roman" w:cs="Times New Roman"/>
          <w:b/>
          <w:sz w:val="26"/>
          <w:szCs w:val="26"/>
          <w:lang w:val="ky-KG"/>
        </w:rPr>
      </w:pPr>
      <w:r w:rsidRPr="0093578E">
        <w:rPr>
          <w:rFonts w:ascii="Times New Roman" w:hAnsi="Times New Roman" w:cs="Times New Roman"/>
          <w:b/>
          <w:sz w:val="26"/>
          <w:szCs w:val="26"/>
          <w:lang w:val="ky-KG"/>
        </w:rPr>
        <w:t xml:space="preserve">                                                                      </w:t>
      </w:r>
    </w:p>
    <w:p w14:paraId="5FE5903A" w14:textId="64674FDE" w:rsidR="000B4126" w:rsidRPr="0093578E" w:rsidRDefault="00656DD4" w:rsidP="008F560A">
      <w:pPr>
        <w:pStyle w:val="a9"/>
        <w:shd w:val="clear" w:color="auto" w:fill="FFFFFF"/>
        <w:ind w:left="-142"/>
        <w:jc w:val="both"/>
        <w:rPr>
          <w:rStyle w:val="a5"/>
          <w:b w:val="0"/>
          <w:sz w:val="26"/>
          <w:szCs w:val="26"/>
          <w:lang w:val="ky-KG"/>
        </w:rPr>
      </w:pPr>
      <w:r w:rsidRPr="0093578E">
        <w:rPr>
          <w:rStyle w:val="a5"/>
          <w:b w:val="0"/>
          <w:sz w:val="26"/>
          <w:szCs w:val="26"/>
          <w:lang w:val="ky-KG"/>
        </w:rPr>
        <w:t xml:space="preserve">          1.</w:t>
      </w:r>
      <w:r w:rsidR="005724BB" w:rsidRPr="0093578E">
        <w:rPr>
          <w:color w:val="000000"/>
          <w:sz w:val="26"/>
          <w:szCs w:val="26"/>
          <w:lang w:val="ky-KG"/>
        </w:rPr>
        <w:t>Муниципалдык ишкана юридикалык жак катары мамлекеттик каттоодон өткөрүлсүн.</w:t>
      </w:r>
    </w:p>
    <w:p w14:paraId="26053FA1" w14:textId="0978D4B2" w:rsidR="000B4126" w:rsidRPr="0093578E" w:rsidRDefault="000B4126" w:rsidP="008F560A">
      <w:pPr>
        <w:ind w:left="-142"/>
        <w:jc w:val="both"/>
        <w:rPr>
          <w:sz w:val="26"/>
          <w:szCs w:val="26"/>
          <w:lang w:val="ky-KG"/>
        </w:rPr>
      </w:pPr>
      <w:r w:rsidRPr="0093578E">
        <w:rPr>
          <w:color w:val="2B2B2B"/>
          <w:sz w:val="26"/>
          <w:szCs w:val="26"/>
          <w:lang w:val="ky-KG"/>
        </w:rPr>
        <w:t xml:space="preserve">       </w:t>
      </w:r>
      <w:r w:rsidR="009214A3" w:rsidRPr="0093578E">
        <w:rPr>
          <w:color w:val="2B2B2B"/>
          <w:sz w:val="26"/>
          <w:szCs w:val="26"/>
          <w:lang w:val="ky-KG"/>
        </w:rPr>
        <w:t xml:space="preserve">  </w:t>
      </w:r>
      <w:r w:rsidRPr="0093578E">
        <w:rPr>
          <w:color w:val="2B2B2B"/>
          <w:sz w:val="26"/>
          <w:szCs w:val="26"/>
          <w:lang w:val="ky-KG"/>
        </w:rPr>
        <w:t xml:space="preserve"> 2.</w:t>
      </w:r>
      <w:r w:rsidR="009214A3" w:rsidRPr="0093578E">
        <w:rPr>
          <w:color w:val="2B2B2B"/>
          <w:sz w:val="26"/>
          <w:szCs w:val="26"/>
          <w:lang w:val="ky-KG"/>
        </w:rPr>
        <w:t>М</w:t>
      </w:r>
      <w:r w:rsidRPr="0093578E">
        <w:rPr>
          <w:color w:val="2B2B2B"/>
          <w:sz w:val="26"/>
          <w:szCs w:val="26"/>
          <w:lang w:val="ky-KG"/>
        </w:rPr>
        <w:t xml:space="preserve">униципалдык ишкананын </w:t>
      </w:r>
      <w:r w:rsidRPr="0093578E">
        <w:rPr>
          <w:sz w:val="26"/>
          <w:szCs w:val="26"/>
          <w:lang w:val="ky-KG"/>
        </w:rPr>
        <w:t xml:space="preserve"> </w:t>
      </w:r>
      <w:r w:rsidR="008F560A" w:rsidRPr="0093578E">
        <w:rPr>
          <w:sz w:val="26"/>
          <w:szCs w:val="26"/>
          <w:lang w:val="ky-KG"/>
        </w:rPr>
        <w:t xml:space="preserve">толук фирмалык </w:t>
      </w:r>
      <w:r w:rsidRPr="0093578E">
        <w:rPr>
          <w:sz w:val="26"/>
          <w:szCs w:val="26"/>
          <w:lang w:val="ky-KG"/>
        </w:rPr>
        <w:t xml:space="preserve"> аталышы мамлекеттик тилде  “</w:t>
      </w:r>
      <w:r w:rsidR="009214A3" w:rsidRPr="0093578E">
        <w:rPr>
          <w:sz w:val="26"/>
          <w:szCs w:val="26"/>
          <w:lang w:val="ky-KG"/>
        </w:rPr>
        <w:t xml:space="preserve">Ак бата”  </w:t>
      </w:r>
      <w:r w:rsidRPr="0093578E">
        <w:rPr>
          <w:sz w:val="26"/>
          <w:szCs w:val="26"/>
          <w:lang w:val="ky-KG"/>
        </w:rPr>
        <w:t>муниципалдык ишканасы, кыскартыл</w:t>
      </w:r>
      <w:r w:rsidR="008F560A" w:rsidRPr="0093578E">
        <w:rPr>
          <w:sz w:val="26"/>
          <w:szCs w:val="26"/>
          <w:lang w:val="ky-KG"/>
        </w:rPr>
        <w:t xml:space="preserve">ган фирмалык </w:t>
      </w:r>
      <w:r w:rsidRPr="0093578E">
        <w:rPr>
          <w:sz w:val="26"/>
          <w:szCs w:val="26"/>
          <w:lang w:val="ky-KG"/>
        </w:rPr>
        <w:t xml:space="preserve"> аталышы: МИ “</w:t>
      </w:r>
      <w:r w:rsidR="009214A3" w:rsidRPr="0093578E">
        <w:rPr>
          <w:sz w:val="26"/>
          <w:szCs w:val="26"/>
          <w:lang w:val="ky-KG"/>
        </w:rPr>
        <w:t>Ак бата</w:t>
      </w:r>
      <w:r w:rsidRPr="0093578E">
        <w:rPr>
          <w:sz w:val="26"/>
          <w:szCs w:val="26"/>
          <w:lang w:val="ky-KG"/>
        </w:rPr>
        <w:t>;</w:t>
      </w:r>
    </w:p>
    <w:p w14:paraId="0952A0DD" w14:textId="6303F6DD" w:rsidR="002954E2" w:rsidRPr="0093578E" w:rsidRDefault="000B4126" w:rsidP="0093578E">
      <w:pPr>
        <w:tabs>
          <w:tab w:val="left" w:pos="709"/>
        </w:tabs>
        <w:ind w:left="-142"/>
        <w:jc w:val="both"/>
        <w:rPr>
          <w:color w:val="2B2B2B"/>
          <w:sz w:val="26"/>
          <w:szCs w:val="26"/>
          <w:lang w:val="ky-KG"/>
        </w:rPr>
      </w:pPr>
      <w:r w:rsidRPr="0093578E">
        <w:rPr>
          <w:sz w:val="26"/>
          <w:szCs w:val="26"/>
          <w:lang w:val="ky-KG"/>
        </w:rPr>
        <w:t xml:space="preserve">- расмий тилде: </w:t>
      </w:r>
      <w:r w:rsidR="008F560A" w:rsidRPr="0093578E">
        <w:rPr>
          <w:sz w:val="26"/>
          <w:szCs w:val="26"/>
          <w:lang w:val="ky-KG"/>
        </w:rPr>
        <w:t>М</w:t>
      </w:r>
      <w:r w:rsidRPr="0093578E">
        <w:rPr>
          <w:sz w:val="26"/>
          <w:szCs w:val="26"/>
          <w:lang w:val="ky-KG"/>
        </w:rPr>
        <w:t>униципальное предприятие “</w:t>
      </w:r>
      <w:r w:rsidR="009214A3" w:rsidRPr="0093578E">
        <w:rPr>
          <w:sz w:val="26"/>
          <w:szCs w:val="26"/>
          <w:lang w:val="ky-KG"/>
        </w:rPr>
        <w:t>Ак бата</w:t>
      </w:r>
      <w:r w:rsidRPr="0093578E">
        <w:rPr>
          <w:sz w:val="26"/>
          <w:szCs w:val="26"/>
          <w:lang w:val="ky-KG"/>
        </w:rPr>
        <w:t>”,  МП   “</w:t>
      </w:r>
      <w:r w:rsidR="009214A3" w:rsidRPr="0093578E">
        <w:rPr>
          <w:sz w:val="26"/>
          <w:szCs w:val="26"/>
          <w:lang w:val="ky-KG"/>
        </w:rPr>
        <w:t>Ак бата</w:t>
      </w:r>
      <w:r w:rsidRPr="0093578E">
        <w:rPr>
          <w:sz w:val="26"/>
          <w:szCs w:val="26"/>
          <w:lang w:val="ky-KG"/>
        </w:rPr>
        <w:t>”</w:t>
      </w:r>
      <w:r w:rsidRPr="0093578E">
        <w:rPr>
          <w:color w:val="2B2B2B"/>
          <w:sz w:val="26"/>
          <w:szCs w:val="26"/>
          <w:lang w:val="ky-KG"/>
        </w:rPr>
        <w:t>.</w:t>
      </w:r>
    </w:p>
    <w:p w14:paraId="599A3811" w14:textId="7BECB6D8" w:rsidR="000B4126" w:rsidRPr="0093578E" w:rsidRDefault="000B4126" w:rsidP="008F560A">
      <w:pPr>
        <w:shd w:val="clear" w:color="auto" w:fill="FFFFFF"/>
        <w:ind w:left="-142" w:firstLine="397"/>
        <w:jc w:val="both"/>
        <w:rPr>
          <w:color w:val="2B2B2B"/>
          <w:sz w:val="26"/>
          <w:szCs w:val="26"/>
          <w:lang w:val="ky-KG"/>
        </w:rPr>
      </w:pPr>
      <w:r w:rsidRPr="0093578E">
        <w:rPr>
          <w:sz w:val="26"/>
          <w:szCs w:val="26"/>
          <w:lang w:val="ky-KG"/>
        </w:rPr>
        <w:t xml:space="preserve"> </w:t>
      </w:r>
      <w:r w:rsidR="007662BE" w:rsidRPr="0093578E">
        <w:rPr>
          <w:sz w:val="26"/>
          <w:szCs w:val="26"/>
          <w:lang w:val="ky-KG"/>
        </w:rPr>
        <w:t xml:space="preserve">  </w:t>
      </w:r>
      <w:r w:rsidRPr="0093578E">
        <w:rPr>
          <w:sz w:val="26"/>
          <w:szCs w:val="26"/>
          <w:lang w:val="ky-KG"/>
        </w:rPr>
        <w:t xml:space="preserve"> </w:t>
      </w:r>
      <w:r w:rsidR="0093578E" w:rsidRPr="0093578E">
        <w:rPr>
          <w:sz w:val="26"/>
          <w:szCs w:val="26"/>
          <w:lang w:val="ky-KG"/>
        </w:rPr>
        <w:t>3</w:t>
      </w:r>
      <w:r w:rsidRPr="0093578E">
        <w:rPr>
          <w:sz w:val="26"/>
          <w:szCs w:val="26"/>
          <w:lang w:val="ky-KG"/>
        </w:rPr>
        <w:t>.</w:t>
      </w:r>
      <w:r w:rsidR="007662BE" w:rsidRPr="0093578E">
        <w:rPr>
          <w:sz w:val="26"/>
          <w:szCs w:val="26"/>
          <w:lang w:val="ky-KG"/>
        </w:rPr>
        <w:t>Бүргөндү-Дос</w:t>
      </w:r>
      <w:r w:rsidRPr="0093578E">
        <w:rPr>
          <w:color w:val="2B2B2B"/>
          <w:sz w:val="26"/>
          <w:szCs w:val="26"/>
          <w:lang w:val="ky-KG"/>
        </w:rPr>
        <w:t>тук айыл өкмөт</w:t>
      </w:r>
      <w:r w:rsidR="007662BE" w:rsidRPr="0093578E">
        <w:rPr>
          <w:color w:val="2B2B2B"/>
          <w:sz w:val="26"/>
          <w:szCs w:val="26"/>
          <w:lang w:val="ky-KG"/>
        </w:rPr>
        <w:t>ү</w:t>
      </w:r>
      <w:r w:rsidRPr="0093578E">
        <w:rPr>
          <w:color w:val="2B2B2B"/>
          <w:sz w:val="26"/>
          <w:szCs w:val="26"/>
          <w:lang w:val="ky-KG"/>
        </w:rPr>
        <w:t>нүн</w:t>
      </w:r>
      <w:r w:rsidR="00A82679" w:rsidRPr="0093578E">
        <w:rPr>
          <w:color w:val="2B2B2B"/>
          <w:sz w:val="26"/>
          <w:szCs w:val="26"/>
          <w:lang w:val="ky-KG"/>
        </w:rPr>
        <w:t xml:space="preserve"> Ак бата</w:t>
      </w:r>
      <w:r w:rsidRPr="0093578E">
        <w:rPr>
          <w:color w:val="2B2B2B"/>
          <w:sz w:val="26"/>
          <w:szCs w:val="26"/>
          <w:lang w:val="ky-KG"/>
        </w:rPr>
        <w:t xml:space="preserve"> муниципалдык ишканасынын юридикалык дареги: Кыргыз Республикасы, Жалал-Абад  облусу, Ноокен району, </w:t>
      </w:r>
      <w:r w:rsidR="00EF0D35" w:rsidRPr="0093578E">
        <w:rPr>
          <w:color w:val="2B2B2B"/>
          <w:sz w:val="26"/>
          <w:szCs w:val="26"/>
          <w:lang w:val="ky-KG"/>
        </w:rPr>
        <w:t xml:space="preserve">Жаңы-Арык </w:t>
      </w:r>
      <w:r w:rsidRPr="0093578E">
        <w:rPr>
          <w:color w:val="2B2B2B"/>
          <w:sz w:val="26"/>
          <w:szCs w:val="26"/>
          <w:lang w:val="ky-KG"/>
        </w:rPr>
        <w:t xml:space="preserve"> айылы</w:t>
      </w:r>
      <w:r w:rsidR="00EF0D35" w:rsidRPr="0093578E">
        <w:rPr>
          <w:color w:val="2B2B2B"/>
          <w:sz w:val="26"/>
          <w:szCs w:val="26"/>
          <w:lang w:val="ky-KG"/>
        </w:rPr>
        <w:t xml:space="preserve">     </w:t>
      </w:r>
      <w:r w:rsidR="00A858B4" w:rsidRPr="0093578E">
        <w:rPr>
          <w:color w:val="2B2B2B"/>
          <w:sz w:val="26"/>
          <w:szCs w:val="26"/>
          <w:lang w:val="ky-KG"/>
        </w:rPr>
        <w:t xml:space="preserve">Турдалиев </w:t>
      </w:r>
      <w:r w:rsidRPr="0093578E">
        <w:rPr>
          <w:color w:val="2B2B2B"/>
          <w:sz w:val="26"/>
          <w:szCs w:val="26"/>
          <w:lang w:val="ky-KG"/>
        </w:rPr>
        <w:t xml:space="preserve">көчөсү – </w:t>
      </w:r>
      <w:r w:rsidR="00A858B4" w:rsidRPr="0093578E">
        <w:rPr>
          <w:color w:val="2B2B2B"/>
          <w:sz w:val="26"/>
          <w:szCs w:val="26"/>
          <w:lang w:val="ky-KG"/>
        </w:rPr>
        <w:t>39</w:t>
      </w:r>
      <w:r w:rsidRPr="0093578E">
        <w:rPr>
          <w:color w:val="2B2B2B"/>
          <w:sz w:val="26"/>
          <w:szCs w:val="26"/>
          <w:lang w:val="ky-KG"/>
        </w:rPr>
        <w:t xml:space="preserve"> болуп бекитилсин.</w:t>
      </w:r>
    </w:p>
    <w:p w14:paraId="7BAD8387" w14:textId="5CA3ECC8" w:rsidR="006B2176" w:rsidRPr="0093578E" w:rsidRDefault="00A858B4" w:rsidP="008F560A">
      <w:pPr>
        <w:tabs>
          <w:tab w:val="left" w:pos="567"/>
        </w:tabs>
        <w:ind w:left="-142"/>
        <w:jc w:val="both"/>
        <w:rPr>
          <w:color w:val="000000"/>
          <w:sz w:val="26"/>
          <w:szCs w:val="26"/>
          <w:lang w:val="ky-KG"/>
        </w:rPr>
      </w:pPr>
      <w:r w:rsidRPr="0093578E">
        <w:rPr>
          <w:color w:val="000000"/>
          <w:sz w:val="26"/>
          <w:szCs w:val="26"/>
          <w:lang w:val="ky-KG"/>
        </w:rPr>
        <w:t xml:space="preserve">         </w:t>
      </w:r>
      <w:r w:rsidR="006B2176" w:rsidRPr="0093578E">
        <w:rPr>
          <w:color w:val="000000"/>
          <w:sz w:val="26"/>
          <w:szCs w:val="26"/>
          <w:lang w:val="ky-KG"/>
        </w:rPr>
        <w:t>4.Мамлекеттик каттоодон өткөрүүгө кеткен чыгымды жергиликтүү</w:t>
      </w:r>
      <w:r w:rsidRPr="0093578E">
        <w:rPr>
          <w:color w:val="000000"/>
          <w:sz w:val="26"/>
          <w:szCs w:val="26"/>
          <w:lang w:val="ky-KG"/>
        </w:rPr>
        <w:t xml:space="preserve"> </w:t>
      </w:r>
      <w:r w:rsidR="006B2176" w:rsidRPr="0093578E">
        <w:rPr>
          <w:color w:val="000000"/>
          <w:sz w:val="26"/>
          <w:szCs w:val="26"/>
          <w:lang w:val="ky-KG"/>
        </w:rPr>
        <w:t>бюджеттен каржылоо жагы айыл өкмөтүнө милдеттендирилсин.</w:t>
      </w:r>
    </w:p>
    <w:p w14:paraId="38AEB88E" w14:textId="2FA70678" w:rsidR="00474C01" w:rsidRPr="0093578E" w:rsidRDefault="00A858B4" w:rsidP="008F560A">
      <w:pPr>
        <w:tabs>
          <w:tab w:val="left" w:pos="567"/>
        </w:tabs>
        <w:ind w:left="-142"/>
        <w:jc w:val="both"/>
        <w:rPr>
          <w:color w:val="000000"/>
          <w:sz w:val="26"/>
          <w:szCs w:val="26"/>
          <w:lang w:val="ky-KG"/>
        </w:rPr>
      </w:pPr>
      <w:r w:rsidRPr="0093578E">
        <w:rPr>
          <w:color w:val="000000"/>
          <w:sz w:val="26"/>
          <w:szCs w:val="26"/>
          <w:lang w:val="ky-KG"/>
        </w:rPr>
        <w:t xml:space="preserve">         </w:t>
      </w:r>
      <w:r w:rsidR="00474C01" w:rsidRPr="0093578E">
        <w:rPr>
          <w:color w:val="000000"/>
          <w:sz w:val="26"/>
          <w:szCs w:val="26"/>
          <w:lang w:val="ky-KG"/>
        </w:rPr>
        <w:t>5.Токтомдун аткарылышын көзөмөлдөө жагы айылдык кеңештин мыйзам жана укук маселелери боюнча туруктуу комиссиясына жүктөлсүн</w:t>
      </w:r>
      <w:r w:rsidRPr="0093578E">
        <w:rPr>
          <w:color w:val="000000"/>
          <w:sz w:val="26"/>
          <w:szCs w:val="26"/>
          <w:lang w:val="ky-KG"/>
        </w:rPr>
        <w:t>.</w:t>
      </w:r>
    </w:p>
    <w:p w14:paraId="352EBC04" w14:textId="1945F614" w:rsidR="00474C01" w:rsidRPr="0093578E" w:rsidRDefault="00474C01" w:rsidP="008F560A">
      <w:pPr>
        <w:spacing w:after="120"/>
        <w:ind w:left="-142"/>
        <w:jc w:val="both"/>
        <w:rPr>
          <w:color w:val="000000"/>
          <w:sz w:val="26"/>
          <w:szCs w:val="26"/>
          <w:lang w:val="ky-KG"/>
        </w:rPr>
      </w:pPr>
      <w:r w:rsidRPr="0093578E">
        <w:rPr>
          <w:color w:val="000000"/>
          <w:sz w:val="26"/>
          <w:szCs w:val="26"/>
          <w:lang w:val="ky-KG"/>
        </w:rPr>
        <w:t>Эскертүү: Юридикалык жакты түзүү жөнүндө уюштуруучунун (уюштуруучулардын) чечиминде андагы көрсөтүлгөн маалыматтардын, ошондой эле мамлекеттик каттоо үчүн тапшырылган документтердеги маалыматтардын аныктыгы жана мыйзамда белгиленген учурларда, юридикалык жакты түзүү маселелери тиешелүү мамлекеттик жана жергиликтүү өз алдынча башкаруу органдары менен макулдашылгандыгы ырасталат.</w:t>
      </w:r>
    </w:p>
    <w:p w14:paraId="63172D87" w14:textId="77777777" w:rsidR="00C82625" w:rsidRPr="0093578E" w:rsidRDefault="00C82625" w:rsidP="00C82625">
      <w:pPr>
        <w:spacing w:after="120"/>
        <w:ind w:left="-142"/>
        <w:jc w:val="both"/>
        <w:rPr>
          <w:color w:val="000000"/>
          <w:sz w:val="26"/>
          <w:szCs w:val="26"/>
          <w:lang w:val="ky-KG"/>
        </w:rPr>
      </w:pPr>
    </w:p>
    <w:p w14:paraId="1ADA02EB" w14:textId="1135CCAD" w:rsidR="00474C01" w:rsidRPr="0093578E" w:rsidRDefault="00A858B4" w:rsidP="00A858B4">
      <w:pPr>
        <w:tabs>
          <w:tab w:val="left" w:pos="142"/>
          <w:tab w:val="left" w:pos="567"/>
        </w:tabs>
        <w:ind w:left="-284" w:right="-2"/>
        <w:jc w:val="both"/>
        <w:rPr>
          <w:b/>
          <w:position w:val="6"/>
          <w:sz w:val="26"/>
          <w:szCs w:val="26"/>
          <w:lang w:val="ky-KG"/>
        </w:rPr>
      </w:pPr>
      <w:r w:rsidRPr="0093578E">
        <w:rPr>
          <w:b/>
          <w:position w:val="6"/>
          <w:sz w:val="26"/>
          <w:szCs w:val="26"/>
          <w:lang w:val="ky-KG"/>
        </w:rPr>
        <w:t xml:space="preserve">  </w:t>
      </w:r>
      <w:r w:rsidR="00E3338D" w:rsidRPr="0093578E">
        <w:rPr>
          <w:b/>
          <w:position w:val="6"/>
          <w:sz w:val="26"/>
          <w:szCs w:val="26"/>
          <w:lang w:val="ky-KG"/>
        </w:rPr>
        <w:t xml:space="preserve">Төрага                                                                                                     </w:t>
      </w:r>
      <w:r w:rsidR="0093578E">
        <w:rPr>
          <w:b/>
          <w:position w:val="6"/>
          <w:sz w:val="26"/>
          <w:szCs w:val="26"/>
          <w:lang w:val="ky-KG"/>
        </w:rPr>
        <w:t xml:space="preserve">         </w:t>
      </w:r>
      <w:r w:rsidR="00E3338D" w:rsidRPr="0093578E">
        <w:rPr>
          <w:b/>
          <w:position w:val="6"/>
          <w:sz w:val="26"/>
          <w:szCs w:val="26"/>
          <w:lang w:val="ky-KG"/>
        </w:rPr>
        <w:t xml:space="preserve">  Н.Мадалиев</w:t>
      </w:r>
    </w:p>
    <w:p w14:paraId="14CF9C57" w14:textId="77777777" w:rsidR="006B2176" w:rsidRPr="0093578E" w:rsidRDefault="006B2176" w:rsidP="00EF0D35">
      <w:pPr>
        <w:shd w:val="clear" w:color="auto" w:fill="FFFFFF"/>
        <w:ind w:left="-142" w:firstLine="397"/>
        <w:jc w:val="both"/>
        <w:rPr>
          <w:color w:val="2B2B2B"/>
          <w:sz w:val="26"/>
          <w:szCs w:val="26"/>
          <w:lang w:val="ky-KG"/>
        </w:rPr>
      </w:pPr>
    </w:p>
    <w:p w14:paraId="36936CFD" w14:textId="6123EB83" w:rsidR="000B4126" w:rsidRPr="0093578E" w:rsidRDefault="000B4126" w:rsidP="000B4126">
      <w:pPr>
        <w:shd w:val="clear" w:color="auto" w:fill="FFFFFF"/>
        <w:tabs>
          <w:tab w:val="left" w:pos="851"/>
        </w:tabs>
        <w:ind w:firstLine="397"/>
        <w:rPr>
          <w:color w:val="2B2B2B"/>
          <w:sz w:val="26"/>
          <w:szCs w:val="26"/>
          <w:lang w:val="ky-KG"/>
        </w:rPr>
      </w:pPr>
      <w:r w:rsidRPr="0093578E">
        <w:rPr>
          <w:color w:val="2B2B2B"/>
          <w:sz w:val="26"/>
          <w:szCs w:val="26"/>
          <w:lang w:val="ky-KG"/>
        </w:rPr>
        <w:t xml:space="preserve">  </w:t>
      </w:r>
    </w:p>
    <w:p w14:paraId="2999623B" w14:textId="29204917" w:rsidR="0011146D" w:rsidRPr="0093578E" w:rsidRDefault="00233FC7" w:rsidP="00E3338D">
      <w:pPr>
        <w:pStyle w:val="a3"/>
        <w:ind w:left="-142" w:right="141"/>
        <w:jc w:val="both"/>
        <w:rPr>
          <w:rFonts w:ascii="Times New Roman" w:hAnsi="Times New Roman" w:cs="Times New Roman"/>
          <w:sz w:val="26"/>
          <w:szCs w:val="26"/>
          <w:lang w:val="ky-KG"/>
        </w:rPr>
      </w:pPr>
      <w:r w:rsidRPr="0093578E">
        <w:rPr>
          <w:rFonts w:ascii="Times New Roman" w:hAnsi="Times New Roman" w:cs="Times New Roman"/>
          <w:sz w:val="26"/>
          <w:szCs w:val="26"/>
          <w:lang w:val="ky-KG"/>
        </w:rPr>
        <w:t xml:space="preserve">    </w:t>
      </w:r>
    </w:p>
    <w:p w14:paraId="3F0C971A" w14:textId="77777777" w:rsidR="003C7E58" w:rsidRPr="0093578E" w:rsidRDefault="003C7E58" w:rsidP="0011146D">
      <w:pPr>
        <w:tabs>
          <w:tab w:val="left" w:pos="142"/>
        </w:tabs>
        <w:ind w:left="-284" w:right="-2"/>
        <w:jc w:val="both"/>
        <w:rPr>
          <w:b/>
          <w:position w:val="6"/>
          <w:sz w:val="26"/>
          <w:szCs w:val="26"/>
          <w:lang w:val="ky-KG"/>
        </w:rPr>
      </w:pPr>
    </w:p>
    <w:p w14:paraId="237F254E" w14:textId="2AB2819A" w:rsidR="00811C99" w:rsidRPr="0093578E" w:rsidRDefault="00EF0D35" w:rsidP="0011146D">
      <w:pPr>
        <w:tabs>
          <w:tab w:val="left" w:pos="142"/>
        </w:tabs>
        <w:ind w:left="-284" w:right="-2"/>
        <w:jc w:val="both"/>
        <w:rPr>
          <w:b/>
          <w:position w:val="6"/>
          <w:sz w:val="26"/>
          <w:szCs w:val="26"/>
          <w:lang w:val="ky-KG"/>
        </w:rPr>
      </w:pPr>
      <w:r w:rsidRPr="0093578E">
        <w:rPr>
          <w:b/>
          <w:position w:val="6"/>
          <w:sz w:val="26"/>
          <w:szCs w:val="26"/>
          <w:lang w:val="ky-KG"/>
        </w:rPr>
        <w:t xml:space="preserve">   </w:t>
      </w:r>
    </w:p>
    <w:p w14:paraId="6E14F0BC" w14:textId="34645130" w:rsidR="00811C99" w:rsidRPr="0093578E" w:rsidRDefault="00811C99" w:rsidP="00F635F4">
      <w:pPr>
        <w:tabs>
          <w:tab w:val="left" w:pos="142"/>
        </w:tabs>
        <w:ind w:left="-567" w:right="-2"/>
        <w:jc w:val="both"/>
        <w:rPr>
          <w:b/>
          <w:position w:val="6"/>
          <w:sz w:val="26"/>
          <w:szCs w:val="26"/>
          <w:lang w:val="ky-KG"/>
        </w:rPr>
      </w:pPr>
    </w:p>
    <w:p w14:paraId="078B5FB4" w14:textId="08E337E3" w:rsidR="00811C99" w:rsidRPr="0093578E" w:rsidRDefault="00811C99" w:rsidP="00F635F4">
      <w:pPr>
        <w:tabs>
          <w:tab w:val="left" w:pos="142"/>
        </w:tabs>
        <w:ind w:left="-567" w:right="-2"/>
        <w:jc w:val="both"/>
        <w:rPr>
          <w:b/>
          <w:position w:val="6"/>
          <w:sz w:val="26"/>
          <w:szCs w:val="26"/>
          <w:lang w:val="ky-KG"/>
        </w:rPr>
      </w:pPr>
    </w:p>
    <w:p w14:paraId="0FE3BB7C" w14:textId="2E9C4A7B" w:rsidR="00811C99" w:rsidRPr="0093578E" w:rsidRDefault="00811C99" w:rsidP="00F635F4">
      <w:pPr>
        <w:tabs>
          <w:tab w:val="left" w:pos="142"/>
        </w:tabs>
        <w:ind w:left="-567" w:right="-2"/>
        <w:jc w:val="both"/>
        <w:rPr>
          <w:b/>
          <w:position w:val="6"/>
          <w:sz w:val="26"/>
          <w:szCs w:val="26"/>
          <w:lang w:val="ky-KG"/>
        </w:rPr>
      </w:pPr>
    </w:p>
    <w:p w14:paraId="3CE220A2" w14:textId="4A0AB96C" w:rsidR="00811C99" w:rsidRPr="0093578E" w:rsidRDefault="00811C99" w:rsidP="00F635F4">
      <w:pPr>
        <w:tabs>
          <w:tab w:val="left" w:pos="142"/>
        </w:tabs>
        <w:ind w:left="-567" w:right="-2"/>
        <w:jc w:val="both"/>
        <w:rPr>
          <w:b/>
          <w:position w:val="6"/>
          <w:sz w:val="26"/>
          <w:szCs w:val="26"/>
          <w:lang w:val="ky-KG"/>
        </w:rPr>
      </w:pPr>
    </w:p>
    <w:p w14:paraId="18784485" w14:textId="58E96573" w:rsidR="00811C99" w:rsidRPr="0093578E" w:rsidRDefault="00811C99" w:rsidP="00F635F4">
      <w:pPr>
        <w:tabs>
          <w:tab w:val="left" w:pos="142"/>
        </w:tabs>
        <w:ind w:left="-567" w:right="-2"/>
        <w:jc w:val="both"/>
        <w:rPr>
          <w:b/>
          <w:position w:val="6"/>
          <w:sz w:val="26"/>
          <w:szCs w:val="26"/>
          <w:lang w:val="ky-KG"/>
        </w:rPr>
      </w:pPr>
    </w:p>
    <w:p w14:paraId="0CE5E364" w14:textId="4D850C18" w:rsidR="00811C99" w:rsidRPr="0093578E" w:rsidRDefault="00811C99" w:rsidP="00F635F4">
      <w:pPr>
        <w:tabs>
          <w:tab w:val="left" w:pos="142"/>
        </w:tabs>
        <w:ind w:left="-567" w:right="-2"/>
        <w:jc w:val="both"/>
        <w:rPr>
          <w:b/>
          <w:position w:val="6"/>
          <w:sz w:val="26"/>
          <w:szCs w:val="26"/>
          <w:lang w:val="ky-KG"/>
        </w:rPr>
      </w:pPr>
    </w:p>
    <w:p w14:paraId="042DDA40" w14:textId="6E1A8172" w:rsidR="00D47ABB" w:rsidRPr="0093578E" w:rsidRDefault="00D47ABB" w:rsidP="00F635F4">
      <w:pPr>
        <w:tabs>
          <w:tab w:val="left" w:pos="142"/>
        </w:tabs>
        <w:ind w:left="-567" w:right="-2"/>
        <w:jc w:val="both"/>
        <w:rPr>
          <w:b/>
          <w:position w:val="6"/>
          <w:sz w:val="26"/>
          <w:szCs w:val="26"/>
          <w:lang w:val="ky-KG"/>
        </w:rPr>
      </w:pPr>
    </w:p>
    <w:p w14:paraId="09E4D519" w14:textId="2ACFDC1A" w:rsidR="00D47ABB" w:rsidRPr="0093578E" w:rsidRDefault="00D47ABB" w:rsidP="00F635F4">
      <w:pPr>
        <w:tabs>
          <w:tab w:val="left" w:pos="142"/>
        </w:tabs>
        <w:ind w:left="-567" w:right="-2"/>
        <w:jc w:val="both"/>
        <w:rPr>
          <w:b/>
          <w:position w:val="6"/>
          <w:sz w:val="26"/>
          <w:szCs w:val="26"/>
          <w:lang w:val="ky-KG"/>
        </w:rPr>
      </w:pPr>
    </w:p>
    <w:p w14:paraId="033B97E2" w14:textId="203E62B0" w:rsidR="00D47ABB" w:rsidRPr="0093578E" w:rsidRDefault="00D47ABB" w:rsidP="00F635F4">
      <w:pPr>
        <w:tabs>
          <w:tab w:val="left" w:pos="142"/>
        </w:tabs>
        <w:ind w:left="-567" w:right="-2"/>
        <w:jc w:val="both"/>
        <w:rPr>
          <w:b/>
          <w:position w:val="6"/>
          <w:sz w:val="26"/>
          <w:szCs w:val="26"/>
          <w:lang w:val="ky-KG"/>
        </w:rPr>
      </w:pPr>
    </w:p>
    <w:p w14:paraId="145CCC84" w14:textId="471E8E83" w:rsidR="00D47ABB" w:rsidRPr="0093578E" w:rsidRDefault="00D47ABB" w:rsidP="00F635F4">
      <w:pPr>
        <w:tabs>
          <w:tab w:val="left" w:pos="142"/>
        </w:tabs>
        <w:ind w:left="-567" w:right="-2"/>
        <w:jc w:val="both"/>
        <w:rPr>
          <w:b/>
          <w:position w:val="6"/>
          <w:sz w:val="26"/>
          <w:szCs w:val="26"/>
          <w:lang w:val="ky-KG"/>
        </w:rPr>
      </w:pPr>
    </w:p>
    <w:p w14:paraId="7A4E1805" w14:textId="20FC6F41" w:rsidR="00D47ABB" w:rsidRPr="0093578E" w:rsidRDefault="00D47ABB" w:rsidP="00F635F4">
      <w:pPr>
        <w:tabs>
          <w:tab w:val="left" w:pos="142"/>
        </w:tabs>
        <w:ind w:left="-567" w:right="-2"/>
        <w:jc w:val="both"/>
        <w:rPr>
          <w:b/>
          <w:position w:val="6"/>
          <w:sz w:val="26"/>
          <w:szCs w:val="26"/>
          <w:lang w:val="ky-KG"/>
        </w:rPr>
      </w:pPr>
    </w:p>
    <w:p w14:paraId="0F44D8C6" w14:textId="5F3CD455" w:rsidR="00D47ABB" w:rsidRPr="0093578E" w:rsidRDefault="00D47ABB" w:rsidP="00F635F4">
      <w:pPr>
        <w:tabs>
          <w:tab w:val="left" w:pos="142"/>
        </w:tabs>
        <w:ind w:left="-567" w:right="-2"/>
        <w:jc w:val="both"/>
        <w:rPr>
          <w:b/>
          <w:position w:val="6"/>
          <w:sz w:val="26"/>
          <w:szCs w:val="26"/>
          <w:lang w:val="ky-KG"/>
        </w:rPr>
      </w:pPr>
    </w:p>
    <w:p w14:paraId="3BAAA7C2" w14:textId="1CF28004" w:rsidR="00D47ABB" w:rsidRPr="0093578E" w:rsidRDefault="00D47ABB" w:rsidP="00F635F4">
      <w:pPr>
        <w:tabs>
          <w:tab w:val="left" w:pos="142"/>
        </w:tabs>
        <w:ind w:left="-567" w:right="-2"/>
        <w:jc w:val="both"/>
        <w:rPr>
          <w:b/>
          <w:position w:val="6"/>
          <w:sz w:val="26"/>
          <w:szCs w:val="26"/>
          <w:lang w:val="ky-KG"/>
        </w:rPr>
      </w:pPr>
    </w:p>
    <w:p w14:paraId="1E25D852" w14:textId="2CE8847A" w:rsidR="00D47ABB" w:rsidRPr="0093578E" w:rsidRDefault="00D47ABB" w:rsidP="00F635F4">
      <w:pPr>
        <w:tabs>
          <w:tab w:val="left" w:pos="142"/>
        </w:tabs>
        <w:ind w:left="-567" w:right="-2"/>
        <w:jc w:val="both"/>
        <w:rPr>
          <w:b/>
          <w:position w:val="6"/>
          <w:sz w:val="26"/>
          <w:szCs w:val="26"/>
          <w:lang w:val="ky-KG"/>
        </w:rPr>
      </w:pPr>
    </w:p>
    <w:p w14:paraId="6F2F091F" w14:textId="7A7DCB11" w:rsidR="00D47ABB" w:rsidRPr="0093578E" w:rsidRDefault="00D47ABB" w:rsidP="00F635F4">
      <w:pPr>
        <w:tabs>
          <w:tab w:val="left" w:pos="142"/>
        </w:tabs>
        <w:ind w:left="-567" w:right="-2"/>
        <w:jc w:val="both"/>
        <w:rPr>
          <w:b/>
          <w:position w:val="6"/>
          <w:sz w:val="26"/>
          <w:szCs w:val="26"/>
          <w:lang w:val="ky-KG"/>
        </w:rPr>
      </w:pPr>
    </w:p>
    <w:p w14:paraId="467D7A95" w14:textId="56D482BD" w:rsidR="00D47ABB" w:rsidRPr="0093578E" w:rsidRDefault="00D47ABB" w:rsidP="00F635F4">
      <w:pPr>
        <w:tabs>
          <w:tab w:val="left" w:pos="142"/>
        </w:tabs>
        <w:ind w:left="-567" w:right="-2"/>
        <w:jc w:val="both"/>
        <w:rPr>
          <w:b/>
          <w:position w:val="6"/>
          <w:sz w:val="26"/>
          <w:szCs w:val="26"/>
          <w:lang w:val="ky-KG"/>
        </w:rPr>
      </w:pPr>
    </w:p>
    <w:p w14:paraId="31A879FB" w14:textId="275C6C8D" w:rsidR="00D47ABB" w:rsidRPr="0093578E" w:rsidRDefault="00D47ABB" w:rsidP="00F635F4">
      <w:pPr>
        <w:tabs>
          <w:tab w:val="left" w:pos="142"/>
        </w:tabs>
        <w:ind w:left="-567" w:right="-2"/>
        <w:jc w:val="both"/>
        <w:rPr>
          <w:b/>
          <w:position w:val="6"/>
          <w:sz w:val="26"/>
          <w:szCs w:val="26"/>
          <w:lang w:val="ky-KG"/>
        </w:rPr>
      </w:pPr>
    </w:p>
    <w:p w14:paraId="1FBD12F3" w14:textId="338CB0D2" w:rsidR="00D47ABB" w:rsidRPr="0093578E" w:rsidRDefault="00D47ABB" w:rsidP="00F635F4">
      <w:pPr>
        <w:tabs>
          <w:tab w:val="left" w:pos="142"/>
        </w:tabs>
        <w:ind w:left="-567" w:right="-2"/>
        <w:jc w:val="both"/>
        <w:rPr>
          <w:b/>
          <w:position w:val="6"/>
          <w:sz w:val="26"/>
          <w:szCs w:val="26"/>
          <w:lang w:val="ky-KG"/>
        </w:rPr>
      </w:pPr>
    </w:p>
    <w:p w14:paraId="37683923" w14:textId="3464CD2E" w:rsidR="00D47ABB" w:rsidRPr="0093578E" w:rsidRDefault="00D47ABB" w:rsidP="00F635F4">
      <w:pPr>
        <w:tabs>
          <w:tab w:val="left" w:pos="142"/>
        </w:tabs>
        <w:ind w:left="-567" w:right="-2"/>
        <w:jc w:val="both"/>
        <w:rPr>
          <w:b/>
          <w:position w:val="6"/>
          <w:sz w:val="26"/>
          <w:szCs w:val="26"/>
          <w:lang w:val="ky-KG"/>
        </w:rPr>
      </w:pPr>
    </w:p>
    <w:p w14:paraId="1A2032E8" w14:textId="604DB5E9" w:rsidR="00D47ABB" w:rsidRPr="0093578E" w:rsidRDefault="00D47ABB" w:rsidP="00F635F4">
      <w:pPr>
        <w:tabs>
          <w:tab w:val="left" w:pos="142"/>
        </w:tabs>
        <w:ind w:left="-567" w:right="-2"/>
        <w:jc w:val="both"/>
        <w:rPr>
          <w:b/>
          <w:position w:val="6"/>
          <w:sz w:val="26"/>
          <w:szCs w:val="26"/>
          <w:lang w:val="ky-KG"/>
        </w:rPr>
      </w:pPr>
    </w:p>
    <w:p w14:paraId="20489E5D" w14:textId="1CF00CC9" w:rsidR="00D47ABB" w:rsidRPr="0093578E" w:rsidRDefault="00D47ABB" w:rsidP="00F635F4">
      <w:pPr>
        <w:tabs>
          <w:tab w:val="left" w:pos="142"/>
        </w:tabs>
        <w:ind w:left="-567" w:right="-2"/>
        <w:jc w:val="both"/>
        <w:rPr>
          <w:b/>
          <w:position w:val="6"/>
          <w:sz w:val="26"/>
          <w:szCs w:val="26"/>
          <w:lang w:val="ky-KG"/>
        </w:rPr>
      </w:pPr>
    </w:p>
    <w:p w14:paraId="61BD7ACA" w14:textId="78D46084" w:rsidR="00D47ABB" w:rsidRDefault="00D47ABB" w:rsidP="00B10715">
      <w:pPr>
        <w:tabs>
          <w:tab w:val="left" w:pos="142"/>
        </w:tabs>
        <w:ind w:right="-2"/>
        <w:jc w:val="both"/>
        <w:rPr>
          <w:b/>
          <w:position w:val="6"/>
          <w:sz w:val="28"/>
          <w:szCs w:val="28"/>
          <w:lang w:val="ky-KG"/>
        </w:rPr>
      </w:pPr>
    </w:p>
    <w:p w14:paraId="0687B054" w14:textId="1E842A1C" w:rsidR="00B10715" w:rsidRDefault="00B10715" w:rsidP="00B10715">
      <w:pPr>
        <w:tabs>
          <w:tab w:val="left" w:pos="142"/>
        </w:tabs>
        <w:ind w:right="-2"/>
        <w:jc w:val="both"/>
        <w:rPr>
          <w:b/>
          <w:position w:val="6"/>
          <w:sz w:val="28"/>
          <w:szCs w:val="28"/>
          <w:lang w:val="ky-KG"/>
        </w:rPr>
      </w:pPr>
    </w:p>
    <w:p w14:paraId="4F50325D" w14:textId="52A8EA7B" w:rsidR="00B10715" w:rsidRDefault="00B10715" w:rsidP="00B10715">
      <w:pPr>
        <w:tabs>
          <w:tab w:val="left" w:pos="142"/>
        </w:tabs>
        <w:ind w:right="-2"/>
        <w:jc w:val="both"/>
        <w:rPr>
          <w:b/>
          <w:position w:val="6"/>
          <w:sz w:val="28"/>
          <w:szCs w:val="28"/>
          <w:lang w:val="ky-KG"/>
        </w:rPr>
      </w:pPr>
    </w:p>
    <w:p w14:paraId="35386293" w14:textId="4F2A7ED6" w:rsidR="00B10715" w:rsidRDefault="00B10715" w:rsidP="00B10715">
      <w:pPr>
        <w:tabs>
          <w:tab w:val="left" w:pos="142"/>
        </w:tabs>
        <w:ind w:right="-2"/>
        <w:jc w:val="both"/>
        <w:rPr>
          <w:b/>
          <w:position w:val="6"/>
          <w:sz w:val="28"/>
          <w:szCs w:val="28"/>
          <w:lang w:val="ky-KG"/>
        </w:rPr>
      </w:pPr>
    </w:p>
    <w:p w14:paraId="2C50C4FD" w14:textId="31A1F14E" w:rsidR="00B10715" w:rsidRDefault="00B10715" w:rsidP="00B10715">
      <w:pPr>
        <w:tabs>
          <w:tab w:val="left" w:pos="142"/>
        </w:tabs>
        <w:ind w:right="-2"/>
        <w:jc w:val="both"/>
        <w:rPr>
          <w:b/>
          <w:position w:val="6"/>
          <w:sz w:val="28"/>
          <w:szCs w:val="28"/>
          <w:lang w:val="ky-KG"/>
        </w:rPr>
      </w:pPr>
    </w:p>
    <w:p w14:paraId="2CB31D8C" w14:textId="6E814006" w:rsidR="00B10715" w:rsidRDefault="00B10715" w:rsidP="00B10715">
      <w:pPr>
        <w:tabs>
          <w:tab w:val="left" w:pos="142"/>
        </w:tabs>
        <w:ind w:right="-2"/>
        <w:jc w:val="both"/>
        <w:rPr>
          <w:b/>
          <w:position w:val="6"/>
          <w:sz w:val="28"/>
          <w:szCs w:val="28"/>
          <w:lang w:val="ky-KG"/>
        </w:rPr>
      </w:pPr>
    </w:p>
    <w:p w14:paraId="6F8220E9" w14:textId="77777777" w:rsidR="00B10715" w:rsidRDefault="00B10715" w:rsidP="00B10715">
      <w:pPr>
        <w:tabs>
          <w:tab w:val="left" w:pos="142"/>
        </w:tabs>
        <w:ind w:right="-2"/>
        <w:jc w:val="both"/>
        <w:rPr>
          <w:b/>
          <w:position w:val="6"/>
          <w:sz w:val="28"/>
          <w:szCs w:val="28"/>
          <w:lang w:val="ky-KG"/>
        </w:rPr>
      </w:pPr>
    </w:p>
    <w:p w14:paraId="66BFD7FE" w14:textId="77777777" w:rsidR="00D47ABB" w:rsidRDefault="00D47ABB" w:rsidP="00F635F4">
      <w:pPr>
        <w:tabs>
          <w:tab w:val="left" w:pos="142"/>
        </w:tabs>
        <w:ind w:left="-567" w:right="-2"/>
        <w:jc w:val="both"/>
        <w:rPr>
          <w:position w:val="6"/>
          <w:lang w:val="ky-KG"/>
        </w:rPr>
      </w:pPr>
      <w:r>
        <w:rPr>
          <w:position w:val="6"/>
          <w:lang w:val="ky-KG"/>
        </w:rPr>
        <w:t xml:space="preserve"> </w:t>
      </w:r>
    </w:p>
    <w:p w14:paraId="146A979F" w14:textId="77777777" w:rsidR="00B10715" w:rsidRDefault="00D47ABB" w:rsidP="00F635F4">
      <w:pPr>
        <w:tabs>
          <w:tab w:val="left" w:pos="142"/>
        </w:tabs>
        <w:ind w:left="-567" w:right="-2"/>
        <w:jc w:val="both"/>
        <w:rPr>
          <w:position w:val="6"/>
          <w:lang w:val="ky-KG"/>
        </w:rPr>
      </w:pPr>
      <w:r>
        <w:rPr>
          <w:position w:val="6"/>
          <w:lang w:val="ky-KG"/>
        </w:rPr>
        <w:t xml:space="preserve">                                                                                 </w:t>
      </w:r>
    </w:p>
    <w:sectPr w:rsidR="00B10715" w:rsidSect="008F560A">
      <w:pgSz w:w="11906" w:h="16838"/>
      <w:pgMar w:top="567" w:right="566"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676988"/>
    <w:multiLevelType w:val="hybridMultilevel"/>
    <w:tmpl w:val="684A3704"/>
    <w:lvl w:ilvl="0" w:tplc="F8A6A83A">
      <w:start w:val="1"/>
      <w:numFmt w:val="decimal"/>
      <w:lvlText w:val="%1."/>
      <w:lvlJc w:val="left"/>
      <w:pPr>
        <w:ind w:left="848" w:hanging="360"/>
      </w:pPr>
      <w:rPr>
        <w:rFonts w:hint="default"/>
      </w:rPr>
    </w:lvl>
    <w:lvl w:ilvl="1" w:tplc="04190019" w:tentative="1">
      <w:start w:val="1"/>
      <w:numFmt w:val="lowerLetter"/>
      <w:lvlText w:val="%2."/>
      <w:lvlJc w:val="left"/>
      <w:pPr>
        <w:ind w:left="1568" w:hanging="360"/>
      </w:pPr>
    </w:lvl>
    <w:lvl w:ilvl="2" w:tplc="0419001B" w:tentative="1">
      <w:start w:val="1"/>
      <w:numFmt w:val="lowerRoman"/>
      <w:lvlText w:val="%3."/>
      <w:lvlJc w:val="right"/>
      <w:pPr>
        <w:ind w:left="2288" w:hanging="180"/>
      </w:pPr>
    </w:lvl>
    <w:lvl w:ilvl="3" w:tplc="0419000F" w:tentative="1">
      <w:start w:val="1"/>
      <w:numFmt w:val="decimal"/>
      <w:lvlText w:val="%4."/>
      <w:lvlJc w:val="left"/>
      <w:pPr>
        <w:ind w:left="3008" w:hanging="360"/>
      </w:pPr>
    </w:lvl>
    <w:lvl w:ilvl="4" w:tplc="04190019" w:tentative="1">
      <w:start w:val="1"/>
      <w:numFmt w:val="lowerLetter"/>
      <w:lvlText w:val="%5."/>
      <w:lvlJc w:val="left"/>
      <w:pPr>
        <w:ind w:left="3728" w:hanging="360"/>
      </w:pPr>
    </w:lvl>
    <w:lvl w:ilvl="5" w:tplc="0419001B" w:tentative="1">
      <w:start w:val="1"/>
      <w:numFmt w:val="lowerRoman"/>
      <w:lvlText w:val="%6."/>
      <w:lvlJc w:val="right"/>
      <w:pPr>
        <w:ind w:left="4448" w:hanging="180"/>
      </w:pPr>
    </w:lvl>
    <w:lvl w:ilvl="6" w:tplc="0419000F" w:tentative="1">
      <w:start w:val="1"/>
      <w:numFmt w:val="decimal"/>
      <w:lvlText w:val="%7."/>
      <w:lvlJc w:val="left"/>
      <w:pPr>
        <w:ind w:left="5168" w:hanging="360"/>
      </w:pPr>
    </w:lvl>
    <w:lvl w:ilvl="7" w:tplc="04190019" w:tentative="1">
      <w:start w:val="1"/>
      <w:numFmt w:val="lowerLetter"/>
      <w:lvlText w:val="%8."/>
      <w:lvlJc w:val="left"/>
      <w:pPr>
        <w:ind w:left="5888" w:hanging="360"/>
      </w:pPr>
    </w:lvl>
    <w:lvl w:ilvl="8" w:tplc="0419001B" w:tentative="1">
      <w:start w:val="1"/>
      <w:numFmt w:val="lowerRoman"/>
      <w:lvlText w:val="%9."/>
      <w:lvlJc w:val="right"/>
      <w:pPr>
        <w:ind w:left="6608" w:hanging="180"/>
      </w:pPr>
    </w:lvl>
  </w:abstractNum>
  <w:abstractNum w:abstractNumId="1" w15:restartNumberingAfterBreak="0">
    <w:nsid w:val="5958581E"/>
    <w:multiLevelType w:val="hybridMultilevel"/>
    <w:tmpl w:val="F10CEF54"/>
    <w:lvl w:ilvl="0" w:tplc="CC8EF14E">
      <w:start w:val="1"/>
      <w:numFmt w:val="decimal"/>
      <w:lvlText w:val="%1."/>
      <w:lvlJc w:val="left"/>
      <w:pPr>
        <w:ind w:left="348" w:hanging="360"/>
      </w:pPr>
      <w:rPr>
        <w:rFonts w:hint="default"/>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 w15:restartNumberingAfterBreak="0">
    <w:nsid w:val="77D87BA3"/>
    <w:multiLevelType w:val="hybridMultilevel"/>
    <w:tmpl w:val="5134C5AC"/>
    <w:lvl w:ilvl="0" w:tplc="CB84372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BBC"/>
    <w:rsid w:val="00007C77"/>
    <w:rsid w:val="0002531D"/>
    <w:rsid w:val="000422D6"/>
    <w:rsid w:val="00061841"/>
    <w:rsid w:val="00067CC6"/>
    <w:rsid w:val="000915ED"/>
    <w:rsid w:val="000A53E5"/>
    <w:rsid w:val="000B4126"/>
    <w:rsid w:val="0011146D"/>
    <w:rsid w:val="00170F47"/>
    <w:rsid w:val="0018202E"/>
    <w:rsid w:val="001D17FB"/>
    <w:rsid w:val="001D712B"/>
    <w:rsid w:val="00233FC7"/>
    <w:rsid w:val="00243A35"/>
    <w:rsid w:val="00260538"/>
    <w:rsid w:val="002954E2"/>
    <w:rsid w:val="00342A90"/>
    <w:rsid w:val="003C7E58"/>
    <w:rsid w:val="003D4F16"/>
    <w:rsid w:val="003F5054"/>
    <w:rsid w:val="00410138"/>
    <w:rsid w:val="00423753"/>
    <w:rsid w:val="0044747D"/>
    <w:rsid w:val="004478DA"/>
    <w:rsid w:val="004543EA"/>
    <w:rsid w:val="00474C01"/>
    <w:rsid w:val="00494AC1"/>
    <w:rsid w:val="004A0AA5"/>
    <w:rsid w:val="005203CB"/>
    <w:rsid w:val="005724BB"/>
    <w:rsid w:val="005C7E70"/>
    <w:rsid w:val="005D40FF"/>
    <w:rsid w:val="005D65DC"/>
    <w:rsid w:val="0062250A"/>
    <w:rsid w:val="00630254"/>
    <w:rsid w:val="00641DCA"/>
    <w:rsid w:val="00647AA2"/>
    <w:rsid w:val="00656DD4"/>
    <w:rsid w:val="006B2176"/>
    <w:rsid w:val="006C1AEF"/>
    <w:rsid w:val="006E4343"/>
    <w:rsid w:val="00730EA2"/>
    <w:rsid w:val="00755EC1"/>
    <w:rsid w:val="007662BE"/>
    <w:rsid w:val="007B1ABC"/>
    <w:rsid w:val="007F1850"/>
    <w:rsid w:val="00811C99"/>
    <w:rsid w:val="00850EE4"/>
    <w:rsid w:val="008F560A"/>
    <w:rsid w:val="008F65C1"/>
    <w:rsid w:val="00916EF1"/>
    <w:rsid w:val="009214A3"/>
    <w:rsid w:val="00931154"/>
    <w:rsid w:val="0093362F"/>
    <w:rsid w:val="0093578E"/>
    <w:rsid w:val="009A3886"/>
    <w:rsid w:val="009C0F1A"/>
    <w:rsid w:val="009E4BBC"/>
    <w:rsid w:val="00A66C94"/>
    <w:rsid w:val="00A82679"/>
    <w:rsid w:val="00A858B4"/>
    <w:rsid w:val="00AC5EF8"/>
    <w:rsid w:val="00AD62D5"/>
    <w:rsid w:val="00B00166"/>
    <w:rsid w:val="00B10715"/>
    <w:rsid w:val="00B259E7"/>
    <w:rsid w:val="00B524E9"/>
    <w:rsid w:val="00BA04D3"/>
    <w:rsid w:val="00BA6F35"/>
    <w:rsid w:val="00C40DB0"/>
    <w:rsid w:val="00C434DC"/>
    <w:rsid w:val="00C72E19"/>
    <w:rsid w:val="00C82625"/>
    <w:rsid w:val="00CD08F1"/>
    <w:rsid w:val="00CD6300"/>
    <w:rsid w:val="00D3264A"/>
    <w:rsid w:val="00D32CD1"/>
    <w:rsid w:val="00D46651"/>
    <w:rsid w:val="00D47ABB"/>
    <w:rsid w:val="00D70DA5"/>
    <w:rsid w:val="00D82B64"/>
    <w:rsid w:val="00D920D2"/>
    <w:rsid w:val="00D97C89"/>
    <w:rsid w:val="00DF090C"/>
    <w:rsid w:val="00E23099"/>
    <w:rsid w:val="00E3338D"/>
    <w:rsid w:val="00EF0D35"/>
    <w:rsid w:val="00F20557"/>
    <w:rsid w:val="00F2773A"/>
    <w:rsid w:val="00F32CC7"/>
    <w:rsid w:val="00F36F5C"/>
    <w:rsid w:val="00F53200"/>
    <w:rsid w:val="00F635F4"/>
    <w:rsid w:val="00F77493"/>
    <w:rsid w:val="00F94F0D"/>
    <w:rsid w:val="00FA7842"/>
    <w:rsid w:val="00FD6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5537"/>
  <w15:docId w15:val="{1E4F8402-762D-45AB-8890-098004954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4BBC"/>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D82B64"/>
    <w:pPr>
      <w:keepNext/>
      <w:spacing w:before="200"/>
      <w:jc w:val="center"/>
      <w:outlineLvl w:val="1"/>
    </w:pPr>
    <w:rPr>
      <w:rFonts w:ascii="Arial" w:eastAsiaTheme="minorEastAsia"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6E4343"/>
    <w:pPr>
      <w:spacing w:after="0" w:line="240" w:lineRule="auto"/>
    </w:pPr>
  </w:style>
  <w:style w:type="character" w:styleId="a5">
    <w:name w:val="Strong"/>
    <w:basedOn w:val="a0"/>
    <w:uiPriority w:val="22"/>
    <w:qFormat/>
    <w:rsid w:val="009E4BBC"/>
    <w:rPr>
      <w:b/>
      <w:bCs/>
    </w:rPr>
  </w:style>
  <w:style w:type="character" w:customStyle="1" w:styleId="a4">
    <w:name w:val="Без интервала Знак"/>
    <w:basedOn w:val="a0"/>
    <w:link w:val="a3"/>
    <w:uiPriority w:val="99"/>
    <w:locked/>
    <w:rsid w:val="009E4BBC"/>
  </w:style>
  <w:style w:type="paragraph" w:styleId="a6">
    <w:name w:val="Balloon Text"/>
    <w:basedOn w:val="a"/>
    <w:link w:val="a7"/>
    <w:uiPriority w:val="99"/>
    <w:semiHidden/>
    <w:unhideWhenUsed/>
    <w:rsid w:val="00F20557"/>
    <w:rPr>
      <w:rFonts w:ascii="Segoe UI" w:hAnsi="Segoe UI" w:cs="Segoe UI"/>
      <w:sz w:val="18"/>
      <w:szCs w:val="18"/>
    </w:rPr>
  </w:style>
  <w:style w:type="character" w:customStyle="1" w:styleId="a7">
    <w:name w:val="Текст выноски Знак"/>
    <w:basedOn w:val="a0"/>
    <w:link w:val="a6"/>
    <w:uiPriority w:val="99"/>
    <w:semiHidden/>
    <w:rsid w:val="00F20557"/>
    <w:rPr>
      <w:rFonts w:ascii="Segoe UI" w:eastAsia="Times New Roman" w:hAnsi="Segoe UI" w:cs="Segoe UI"/>
      <w:sz w:val="18"/>
      <w:szCs w:val="18"/>
      <w:lang w:eastAsia="ru-RU"/>
    </w:rPr>
  </w:style>
  <w:style w:type="table" w:styleId="a8">
    <w:name w:val="Table Grid"/>
    <w:basedOn w:val="a1"/>
    <w:uiPriority w:val="59"/>
    <w:rsid w:val="001D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656DD4"/>
    <w:pPr>
      <w:ind w:left="720"/>
      <w:contextualSpacing/>
    </w:pPr>
  </w:style>
  <w:style w:type="character" w:customStyle="1" w:styleId="20">
    <w:name w:val="Заголовок 2 Знак"/>
    <w:basedOn w:val="a0"/>
    <w:link w:val="2"/>
    <w:uiPriority w:val="9"/>
    <w:rsid w:val="00D82B64"/>
    <w:rPr>
      <w:rFonts w:ascii="Arial" w:eastAsiaTheme="minorEastAsia" w:hAnsi="Arial" w:cs="Arial"/>
      <w:b/>
      <w:bCs/>
      <w:sz w:val="24"/>
      <w:szCs w:val="24"/>
      <w:lang w:eastAsia="ru-RU"/>
    </w:rPr>
  </w:style>
  <w:style w:type="character" w:styleId="aa">
    <w:name w:val="Hyperlink"/>
    <w:basedOn w:val="a0"/>
    <w:uiPriority w:val="99"/>
    <w:semiHidden/>
    <w:unhideWhenUsed/>
    <w:rsid w:val="00D82B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92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2</Pages>
  <Words>459</Words>
  <Characters>2618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Admin</cp:lastModifiedBy>
  <cp:revision>136</cp:revision>
  <cp:lastPrinted>2026-02-05T08:27:00Z</cp:lastPrinted>
  <dcterms:created xsi:type="dcterms:W3CDTF">2026-01-20T14:25:00Z</dcterms:created>
  <dcterms:modified xsi:type="dcterms:W3CDTF">2026-02-09T04:05:00Z</dcterms:modified>
</cp:coreProperties>
</file>