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6B" w:rsidRDefault="00601B6B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</w:p>
    <w:p w:rsidR="00CA20C7" w:rsidRDefault="005C41A5" w:rsidP="00CA20C7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1B6B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КЫРГЫЗ РЕСПУБЛИКАСЫ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</w:t>
      </w:r>
      <w:r w:rsidR="00CA20C7">
        <w:rPr>
          <w:b/>
          <w:sz w:val="21"/>
          <w:szCs w:val="21"/>
          <w:lang w:val="ky-KG"/>
        </w:rPr>
        <w:t xml:space="preserve">  </w:t>
      </w:r>
      <w:r w:rsidR="00D81EA1">
        <w:rPr>
          <w:b/>
          <w:sz w:val="21"/>
          <w:szCs w:val="21"/>
          <w:lang w:val="ky-KG"/>
        </w:rPr>
        <w:t xml:space="preserve"> </w:t>
      </w:r>
      <w:r w:rsidR="00082C41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КЫРГЫЗСКАЯ  РЕСПУБЛИКА    </w:t>
      </w:r>
    </w:p>
    <w:p w:rsidR="00CA20C7" w:rsidRDefault="00082C4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</w:t>
      </w:r>
      <w:r w:rsidR="00CA20C7">
        <w:rPr>
          <w:b/>
          <w:sz w:val="21"/>
          <w:szCs w:val="21"/>
        </w:rPr>
        <w:t>ЖАЛАЛ-АБАД ОБЛАСТЫ</w:t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CA20C7">
        <w:rPr>
          <w:b/>
          <w:sz w:val="21"/>
          <w:szCs w:val="21"/>
          <w:lang w:val="ky-KG"/>
        </w:rPr>
        <w:t xml:space="preserve">  ЖАЛАЛ-АБАДСКАЯ ОБЛАСТЬ </w:t>
      </w:r>
    </w:p>
    <w:p w:rsidR="00CA20C7" w:rsidRPr="005C41A5" w:rsidRDefault="00A93E1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627827">
        <w:rPr>
          <w:b/>
          <w:sz w:val="21"/>
          <w:szCs w:val="21"/>
          <w:lang w:val="ky-KG"/>
        </w:rPr>
        <w:t xml:space="preserve"> </w:t>
      </w:r>
      <w:r w:rsidR="00CA20C7" w:rsidRPr="005C41A5">
        <w:rPr>
          <w:b/>
          <w:sz w:val="21"/>
          <w:szCs w:val="21"/>
          <w:lang w:val="ky-KG"/>
        </w:rPr>
        <w:t>НООКЕН  РАЙОНУ</w:t>
      </w:r>
      <w:r w:rsidR="00CA20C7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</w:t>
      </w:r>
      <w:r w:rsidR="00CA20C7"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0C7" w:rsidRDefault="00CA20C7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БҮРГӨНДҮ  </w:t>
      </w:r>
      <w:r>
        <w:rPr>
          <w:bCs/>
          <w:sz w:val="21"/>
          <w:szCs w:val="21"/>
          <w:lang w:val="ky-KG"/>
        </w:rPr>
        <w:t xml:space="preserve">-  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   </w:t>
      </w:r>
      <w:r>
        <w:rPr>
          <w:b/>
          <w:sz w:val="21"/>
          <w:szCs w:val="21"/>
          <w:lang w:val="ky-KG"/>
        </w:rPr>
        <w:t>БУРГАНДЫ - ДОСТУКСКИЙ</w:t>
      </w:r>
    </w:p>
    <w:p w:rsidR="00CA20C7" w:rsidRDefault="00D1735F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</w:t>
      </w:r>
      <w:r w:rsidR="00CC0309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>АЙЫЛДЫК КЕҢЕШИ</w:t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  <w:t xml:space="preserve">            </w:t>
      </w:r>
      <w:r>
        <w:rPr>
          <w:b/>
          <w:sz w:val="21"/>
          <w:szCs w:val="21"/>
          <w:lang w:val="ky-KG"/>
        </w:rPr>
        <w:t>АЙЫЛНЫЙ КЕҢЕШ</w:t>
      </w:r>
    </w:p>
    <w:p w:rsidR="005C41A5" w:rsidRDefault="005C41A5" w:rsidP="005C41A5">
      <w:pPr>
        <w:rPr>
          <w:b/>
          <w:sz w:val="21"/>
          <w:szCs w:val="21"/>
          <w:lang w:val="ky-KG"/>
        </w:rPr>
      </w:pPr>
    </w:p>
    <w:p w:rsidR="005579A4" w:rsidRDefault="005579A4" w:rsidP="005579A4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736F75" w:rsidRPr="00736F75" w:rsidRDefault="00736F75" w:rsidP="00736F75">
      <w:pPr>
        <w:tabs>
          <w:tab w:val="left" w:pos="10080"/>
        </w:tabs>
        <w:ind w:left="4248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7360E4" w:rsidRDefault="007360E4" w:rsidP="00736F75">
      <w:pPr>
        <w:rPr>
          <w:rFonts w:eastAsia="Calibri"/>
          <w:b/>
          <w:sz w:val="28"/>
          <w:szCs w:val="28"/>
          <w:lang w:val="ky-KG"/>
        </w:rPr>
      </w:pPr>
    </w:p>
    <w:p w:rsidR="007360E4" w:rsidRPr="000D6215" w:rsidRDefault="007360E4" w:rsidP="00736F75">
      <w:pPr>
        <w:rPr>
          <w:rFonts w:eastAsia="Calibri"/>
          <w:b/>
          <w:sz w:val="28"/>
          <w:szCs w:val="28"/>
          <w:lang w:val="ky-KG"/>
        </w:rPr>
      </w:pPr>
    </w:p>
    <w:p w:rsidR="007360E4" w:rsidRDefault="007360E4" w:rsidP="007360E4">
      <w:pPr>
        <w:ind w:right="282"/>
        <w:rPr>
          <w:rFonts w:eastAsia="Calibri"/>
          <w:lang w:val="ky-KG"/>
        </w:rPr>
      </w:pPr>
      <w:r>
        <w:rPr>
          <w:rFonts w:eastAsia="Calibri"/>
          <w:lang w:val="ky-KG"/>
        </w:rPr>
        <w:t>13</w:t>
      </w:r>
      <w:r w:rsidRPr="00580388">
        <w:rPr>
          <w:rFonts w:eastAsia="Calibri"/>
          <w:lang w:val="ky-KG"/>
        </w:rPr>
        <w:t>-</w:t>
      </w:r>
      <w:r>
        <w:rPr>
          <w:rFonts w:eastAsia="Calibri"/>
          <w:lang w:val="ky-KG"/>
        </w:rPr>
        <w:t>сентябрь</w:t>
      </w:r>
      <w:r w:rsidRPr="00580388">
        <w:rPr>
          <w:rFonts w:eastAsia="Calibri"/>
          <w:lang w:val="ky-KG"/>
        </w:rPr>
        <w:t xml:space="preserve">  2024-ж                                     </w:t>
      </w:r>
      <w:r>
        <w:rPr>
          <w:rFonts w:eastAsia="Calibri"/>
          <w:lang w:val="ky-KG"/>
        </w:rPr>
        <w:t xml:space="preserve">  </w:t>
      </w:r>
      <w:r w:rsidRPr="00580388">
        <w:rPr>
          <w:rFonts w:eastAsia="Calibri"/>
          <w:lang w:val="ky-KG"/>
        </w:rPr>
        <w:t xml:space="preserve"> </w:t>
      </w:r>
      <w:r>
        <w:rPr>
          <w:rFonts w:eastAsia="Calibri"/>
          <w:lang w:val="ky-KG"/>
        </w:rPr>
        <w:t xml:space="preserve">   </w:t>
      </w:r>
      <w:r w:rsidRPr="00627827">
        <w:rPr>
          <w:rFonts w:eastAsia="Calibri"/>
          <w:b/>
          <w:sz w:val="28"/>
          <w:lang w:val="ky-KG"/>
        </w:rPr>
        <w:t xml:space="preserve">№ </w:t>
      </w:r>
      <w:r>
        <w:rPr>
          <w:rFonts w:eastAsia="Calibri"/>
          <w:b/>
          <w:sz w:val="28"/>
          <w:lang w:val="ky-KG"/>
        </w:rPr>
        <w:t xml:space="preserve">5 </w:t>
      </w:r>
      <w:r w:rsidRPr="00627827">
        <w:rPr>
          <w:rFonts w:eastAsia="Calibri"/>
          <w:sz w:val="28"/>
          <w:lang w:val="ky-KG"/>
        </w:rPr>
        <w:t xml:space="preserve">                                          </w:t>
      </w:r>
      <w:r w:rsidRPr="00580388">
        <w:rPr>
          <w:rFonts w:eastAsia="Calibri"/>
          <w:lang w:val="ky-KG"/>
        </w:rPr>
        <w:t>Жаңы-Арык айылы</w:t>
      </w:r>
    </w:p>
    <w:p w:rsidR="007360E4" w:rsidRPr="000D6215" w:rsidRDefault="007360E4" w:rsidP="007360E4">
      <w:pPr>
        <w:jc w:val="both"/>
        <w:rPr>
          <w:b/>
          <w:sz w:val="28"/>
          <w:szCs w:val="28"/>
          <w:lang w:val="ky-KG"/>
        </w:rPr>
      </w:pPr>
    </w:p>
    <w:p w:rsidR="007360E4" w:rsidRPr="00A632DC" w:rsidRDefault="007360E4" w:rsidP="007360E4">
      <w:pPr>
        <w:pStyle w:val="a6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A632DC">
        <w:rPr>
          <w:rFonts w:ascii="Times New Roman" w:hAnsi="Times New Roman"/>
          <w:b/>
          <w:sz w:val="28"/>
          <w:szCs w:val="28"/>
          <w:lang w:val="ky-KG"/>
        </w:rPr>
        <w:t>Бүргөндү-Достук айыл аймагынын 2025-жылы аткарылуучу капиталдык курулуштарга жергиликтүү бюджеттен акча каражатын ажыратуу жөнүндө</w:t>
      </w:r>
    </w:p>
    <w:p w:rsidR="007360E4" w:rsidRPr="00DF1EAD" w:rsidRDefault="007360E4" w:rsidP="007360E4">
      <w:pPr>
        <w:pStyle w:val="a6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7360E4" w:rsidRPr="00DF1EAD" w:rsidRDefault="007360E4" w:rsidP="007360E4">
      <w:pPr>
        <w:tabs>
          <w:tab w:val="left" w:pos="284"/>
          <w:tab w:val="left" w:pos="10206"/>
        </w:tabs>
        <w:ind w:left="284" w:right="282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7360E4" w:rsidRPr="00DF1EAD" w:rsidRDefault="007360E4" w:rsidP="007360E4">
      <w:pPr>
        <w:ind w:left="284" w:right="423" w:firstLine="285"/>
        <w:jc w:val="both"/>
        <w:rPr>
          <w:position w:val="6"/>
          <w:sz w:val="28"/>
          <w:szCs w:val="28"/>
          <w:lang w:val="ky-KG"/>
        </w:rPr>
      </w:pPr>
      <w:r w:rsidRPr="00DF1EAD">
        <w:rPr>
          <w:position w:val="6"/>
          <w:sz w:val="28"/>
          <w:szCs w:val="28"/>
          <w:lang w:val="ky-KG"/>
        </w:rPr>
        <w:t xml:space="preserve">КРнын ЖӨБ жөнүндөгү мыйзамына ылайык Бүргөндү–Достук айылдык кеңешинин </w:t>
      </w:r>
      <w:r w:rsidRPr="00DF1EAD">
        <w:rPr>
          <w:position w:val="6"/>
          <w:sz w:val="28"/>
          <w:szCs w:val="28"/>
          <w:lang w:val="ky-KG" w:eastAsia="en-US"/>
        </w:rPr>
        <w:t>XXVIII</w:t>
      </w:r>
      <w:r w:rsidRPr="00DF1EAD">
        <w:rPr>
          <w:position w:val="6"/>
          <w:sz w:val="28"/>
          <w:szCs w:val="28"/>
          <w:lang w:val="ky-KG"/>
        </w:rPr>
        <w:t xml:space="preserve"> чакырылышынын кезектеги </w:t>
      </w:r>
      <w:r w:rsidRPr="00DF1EAD">
        <w:rPr>
          <w:position w:val="6"/>
          <w:sz w:val="28"/>
          <w:szCs w:val="28"/>
          <w:lang w:val="ky-KG" w:eastAsia="en-US"/>
        </w:rPr>
        <w:t>X</w:t>
      </w:r>
      <w:r w:rsidRPr="00DF1EAD">
        <w:rPr>
          <w:position w:val="6"/>
          <w:sz w:val="28"/>
          <w:szCs w:val="28"/>
          <w:lang w:val="ky-KG"/>
        </w:rPr>
        <w:t xml:space="preserve"> сессиясы</w:t>
      </w:r>
    </w:p>
    <w:p w:rsidR="007360E4" w:rsidRPr="00DF1EAD" w:rsidRDefault="007360E4" w:rsidP="007360E4">
      <w:pPr>
        <w:ind w:left="284" w:right="423" w:firstLine="285"/>
        <w:jc w:val="both"/>
        <w:rPr>
          <w:position w:val="6"/>
          <w:sz w:val="28"/>
          <w:szCs w:val="28"/>
          <w:lang w:val="ky-KG"/>
        </w:rPr>
      </w:pPr>
    </w:p>
    <w:p w:rsidR="007360E4" w:rsidRPr="00DF1EAD" w:rsidRDefault="007360E4" w:rsidP="007360E4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  <w:r w:rsidRPr="00DF1EAD">
        <w:rPr>
          <w:b/>
          <w:position w:val="6"/>
          <w:sz w:val="28"/>
          <w:szCs w:val="28"/>
          <w:lang w:val="ky-KG"/>
        </w:rPr>
        <w:t>ТОКТОМ    КЫЛАТ:</w:t>
      </w:r>
    </w:p>
    <w:p w:rsidR="007360E4" w:rsidRPr="00DF1EAD" w:rsidRDefault="007360E4" w:rsidP="007360E4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</w:p>
    <w:p w:rsidR="007360E4" w:rsidRPr="002E18D6" w:rsidRDefault="007360E4" w:rsidP="007360E4">
      <w:pPr>
        <w:jc w:val="both"/>
        <w:rPr>
          <w:b/>
          <w:position w:val="6"/>
          <w:sz w:val="28"/>
          <w:lang w:val="ky-KG"/>
        </w:rPr>
      </w:pPr>
      <w:r w:rsidRPr="00DF1EAD">
        <w:rPr>
          <w:b/>
          <w:position w:val="6"/>
          <w:lang w:val="ky-KG"/>
        </w:rPr>
        <w:tab/>
      </w:r>
      <w:r w:rsidRPr="002E18D6">
        <w:rPr>
          <w:b/>
          <w:sz w:val="28"/>
          <w:lang w:val="ky-KG"/>
        </w:rPr>
        <w:t>1.</w:t>
      </w:r>
      <w:r w:rsidRPr="002E18D6">
        <w:rPr>
          <w:sz w:val="28"/>
          <w:lang w:val="ky-KG"/>
        </w:rPr>
        <w:t>Социалдык-экономика бөлүмүнүн башчысы Н.Абдышовдун айыл өкмөтүнүн 2025- жылдын</w:t>
      </w:r>
      <w:r w:rsidRPr="002E18D6">
        <w:rPr>
          <w:b/>
          <w:position w:val="6"/>
          <w:sz w:val="28"/>
          <w:lang w:val="ky-KG"/>
        </w:rPr>
        <w:t xml:space="preserve"> </w:t>
      </w:r>
      <w:r w:rsidRPr="002E18D6">
        <w:rPr>
          <w:sz w:val="28"/>
          <w:lang w:val="ky-KG"/>
        </w:rPr>
        <w:t>бюджетинин долбоору жөнүндөгү билдирүүсү жактырылсын.</w:t>
      </w:r>
    </w:p>
    <w:p w:rsidR="007360E4" w:rsidRPr="002E18D6" w:rsidRDefault="007360E4" w:rsidP="007360E4">
      <w:pPr>
        <w:jc w:val="both"/>
        <w:rPr>
          <w:b/>
          <w:sz w:val="28"/>
          <w:lang w:val="ky-KG"/>
        </w:rPr>
      </w:pPr>
    </w:p>
    <w:p w:rsidR="007360E4" w:rsidRPr="002E18D6" w:rsidRDefault="007360E4" w:rsidP="007360E4">
      <w:pPr>
        <w:ind w:firstLine="708"/>
        <w:jc w:val="both"/>
        <w:rPr>
          <w:bCs/>
          <w:sz w:val="28"/>
          <w:lang w:val="ky-KG"/>
        </w:rPr>
      </w:pPr>
      <w:r w:rsidRPr="002E18D6">
        <w:rPr>
          <w:b/>
          <w:sz w:val="28"/>
          <w:lang w:val="ky-KG"/>
        </w:rPr>
        <w:t>2.</w:t>
      </w:r>
      <w:r w:rsidRPr="002E18D6">
        <w:rPr>
          <w:bCs/>
          <w:sz w:val="28"/>
          <w:lang w:val="ky-KG"/>
        </w:rPr>
        <w:t>Бүргөндү-Достук айыл өкмөтүнүн Узбеков жана Шутов көчөсүнө балдар ойноочу аянтча куруу долбоору приоритеттүү деп табылсын</w:t>
      </w:r>
      <w:r w:rsidR="002E18D6">
        <w:rPr>
          <w:bCs/>
          <w:sz w:val="28"/>
          <w:lang w:val="ky-KG"/>
        </w:rPr>
        <w:t xml:space="preserve"> </w:t>
      </w:r>
      <w:r w:rsidRPr="002E18D6">
        <w:rPr>
          <w:bCs/>
          <w:sz w:val="28"/>
          <w:lang w:val="ky-KG"/>
        </w:rPr>
        <w:t>жана долбоорго акча</w:t>
      </w:r>
      <w:r w:rsidR="002E18D6" w:rsidRPr="002E18D6">
        <w:rPr>
          <w:bCs/>
          <w:sz w:val="28"/>
          <w:lang w:val="ky-KG"/>
        </w:rPr>
        <w:t xml:space="preserve"> </w:t>
      </w:r>
      <w:r w:rsidRPr="002E18D6">
        <w:rPr>
          <w:bCs/>
          <w:sz w:val="28"/>
          <w:lang w:val="ky-KG"/>
        </w:rPr>
        <w:t>каражат бөлүү үчүн Ноокен райондук өнүктүрүү фондуна</w:t>
      </w:r>
      <w:r w:rsidR="002E18D6" w:rsidRPr="002E18D6">
        <w:rPr>
          <w:bCs/>
          <w:sz w:val="28"/>
          <w:lang w:val="ky-KG"/>
        </w:rPr>
        <w:t xml:space="preserve"> </w:t>
      </w:r>
      <w:r w:rsidRPr="002E18D6">
        <w:rPr>
          <w:bCs/>
          <w:sz w:val="28"/>
          <w:lang w:val="ky-KG"/>
        </w:rPr>
        <w:t>сунушталсын.</w:t>
      </w:r>
    </w:p>
    <w:p w:rsidR="007360E4" w:rsidRPr="002E18D6" w:rsidRDefault="007360E4" w:rsidP="007360E4">
      <w:pPr>
        <w:jc w:val="both"/>
        <w:rPr>
          <w:bCs/>
          <w:sz w:val="28"/>
          <w:lang w:val="ky-KG"/>
        </w:rPr>
      </w:pPr>
    </w:p>
    <w:p w:rsidR="007360E4" w:rsidRPr="002E18D6" w:rsidRDefault="002E18D6" w:rsidP="007360E4">
      <w:pPr>
        <w:jc w:val="both"/>
        <w:rPr>
          <w:bCs/>
          <w:sz w:val="28"/>
          <w:lang w:val="ky-KG"/>
        </w:rPr>
      </w:pPr>
      <w:r>
        <w:rPr>
          <w:bCs/>
          <w:sz w:val="28"/>
          <w:lang w:val="ky-KG"/>
        </w:rPr>
        <w:t xml:space="preserve">          </w:t>
      </w:r>
      <w:r w:rsidR="007360E4" w:rsidRPr="002E18D6">
        <w:rPr>
          <w:bCs/>
          <w:sz w:val="28"/>
          <w:lang w:val="ky-KG"/>
        </w:rPr>
        <w:tab/>
      </w:r>
      <w:r w:rsidR="007360E4" w:rsidRPr="002E18D6">
        <w:rPr>
          <w:b/>
          <w:bCs/>
          <w:sz w:val="28"/>
          <w:lang w:val="ky-KG"/>
        </w:rPr>
        <w:t>3.</w:t>
      </w:r>
      <w:r w:rsidR="007360E4" w:rsidRPr="002E18D6">
        <w:rPr>
          <w:bCs/>
          <w:sz w:val="28"/>
          <w:lang w:val="ky-KG"/>
        </w:rPr>
        <w:t>Узбеков жана Шутов көчөсүнө Балдар ойноочу аянтча куруу долбооруна 2025-</w:t>
      </w:r>
    </w:p>
    <w:p w:rsidR="007360E4" w:rsidRPr="002E18D6" w:rsidRDefault="007360E4" w:rsidP="007360E4">
      <w:pPr>
        <w:jc w:val="both"/>
        <w:rPr>
          <w:bCs/>
          <w:sz w:val="28"/>
          <w:lang w:val="ky-KG"/>
        </w:rPr>
      </w:pPr>
      <w:r w:rsidRPr="002E18D6">
        <w:rPr>
          <w:bCs/>
          <w:sz w:val="28"/>
          <w:lang w:val="ky-KG"/>
        </w:rPr>
        <w:t>жылы карала турган бюджетинин эсебинен өздүк салым 2 394 363,00 (эки миллион  үч жүз токсон төрт миң үч жүз алтымыш үч) сом акча караж</w:t>
      </w:r>
      <w:r w:rsidR="002E18D6">
        <w:rPr>
          <w:bCs/>
          <w:sz w:val="28"/>
          <w:lang w:val="ky-KG"/>
        </w:rPr>
        <w:t>а</w:t>
      </w:r>
      <w:r w:rsidRPr="002E18D6">
        <w:rPr>
          <w:bCs/>
          <w:sz w:val="28"/>
          <w:lang w:val="ky-KG"/>
        </w:rPr>
        <w:t xml:space="preserve">ты ажыратылып берилсин. </w:t>
      </w:r>
    </w:p>
    <w:p w:rsidR="007360E4" w:rsidRPr="002E18D6" w:rsidRDefault="007360E4" w:rsidP="007360E4">
      <w:pPr>
        <w:jc w:val="both"/>
        <w:rPr>
          <w:bCs/>
          <w:sz w:val="28"/>
          <w:lang w:val="ky-KG"/>
        </w:rPr>
      </w:pPr>
    </w:p>
    <w:p w:rsidR="007360E4" w:rsidRPr="002E18D6" w:rsidRDefault="007360E4" w:rsidP="007360E4">
      <w:pPr>
        <w:jc w:val="both"/>
        <w:rPr>
          <w:bCs/>
          <w:sz w:val="28"/>
          <w:lang w:val="ky-KG"/>
        </w:rPr>
      </w:pPr>
      <w:r w:rsidRPr="002E18D6">
        <w:rPr>
          <w:bCs/>
          <w:sz w:val="28"/>
          <w:lang w:val="ky-KG"/>
        </w:rPr>
        <w:t xml:space="preserve">        </w:t>
      </w:r>
      <w:r w:rsidRPr="002E18D6">
        <w:rPr>
          <w:bCs/>
          <w:sz w:val="28"/>
          <w:lang w:val="ky-KG"/>
        </w:rPr>
        <w:tab/>
      </w:r>
      <w:r w:rsidRPr="002E18D6">
        <w:rPr>
          <w:b/>
          <w:bCs/>
          <w:sz w:val="28"/>
          <w:lang w:val="ky-KG"/>
        </w:rPr>
        <w:t>4.</w:t>
      </w:r>
      <w:r w:rsidRPr="002E18D6">
        <w:rPr>
          <w:bCs/>
          <w:sz w:val="28"/>
          <w:lang w:val="ky-KG"/>
        </w:rPr>
        <w:t xml:space="preserve">Каражатты ажыратып берүү жагы Социалдык экономикалык өнүгүү бөлүмүнүн башчысы  Н.Абдышовго жүктөлсүн. </w:t>
      </w:r>
    </w:p>
    <w:p w:rsidR="007360E4" w:rsidRPr="002E18D6" w:rsidRDefault="007360E4" w:rsidP="007360E4">
      <w:pPr>
        <w:jc w:val="both"/>
        <w:rPr>
          <w:position w:val="6"/>
          <w:sz w:val="28"/>
          <w:lang w:val="ky-KG"/>
        </w:rPr>
      </w:pPr>
      <w:r w:rsidRPr="002E18D6">
        <w:rPr>
          <w:position w:val="6"/>
          <w:sz w:val="28"/>
          <w:lang w:val="ky-KG"/>
        </w:rPr>
        <w:t xml:space="preserve">        </w:t>
      </w:r>
    </w:p>
    <w:p w:rsidR="007360E4" w:rsidRPr="002E18D6" w:rsidRDefault="007360E4" w:rsidP="007360E4">
      <w:pPr>
        <w:jc w:val="both"/>
        <w:rPr>
          <w:sz w:val="28"/>
          <w:lang w:val="ky-KG"/>
        </w:rPr>
      </w:pPr>
      <w:r w:rsidRPr="002E18D6">
        <w:rPr>
          <w:b/>
          <w:sz w:val="28"/>
          <w:lang w:val="ky-KG"/>
        </w:rPr>
        <w:t xml:space="preserve"> </w:t>
      </w:r>
      <w:r w:rsidRPr="002E18D6">
        <w:rPr>
          <w:b/>
          <w:sz w:val="28"/>
          <w:lang w:val="ky-KG"/>
        </w:rPr>
        <w:tab/>
        <w:t>5</w:t>
      </w:r>
      <w:r w:rsidRPr="002E18D6">
        <w:rPr>
          <w:sz w:val="28"/>
          <w:lang w:val="ky-KG"/>
        </w:rPr>
        <w:t>.Токтомдун аткарылышын көзөмөлдөө жагы айылдык кеңешинин бюджет боюнча туруктуу комиссиясына милдеттендирилсин.</w:t>
      </w:r>
    </w:p>
    <w:p w:rsidR="007360E4" w:rsidRPr="002E18D6" w:rsidRDefault="007360E4" w:rsidP="007360E4">
      <w:pPr>
        <w:jc w:val="both"/>
        <w:rPr>
          <w:sz w:val="28"/>
          <w:lang w:val="ky-KG"/>
        </w:rPr>
      </w:pPr>
    </w:p>
    <w:p w:rsidR="007360E4" w:rsidRPr="007360E4" w:rsidRDefault="007360E4" w:rsidP="007360E4">
      <w:pPr>
        <w:jc w:val="both"/>
        <w:rPr>
          <w:lang w:val="ky-KG"/>
        </w:rPr>
      </w:pPr>
    </w:p>
    <w:p w:rsidR="007360E4" w:rsidRPr="007360E4" w:rsidRDefault="007360E4" w:rsidP="007360E4">
      <w:pPr>
        <w:jc w:val="both"/>
        <w:rPr>
          <w:lang w:val="ky-KG"/>
        </w:rPr>
      </w:pPr>
    </w:p>
    <w:p w:rsidR="007360E4" w:rsidRPr="007360E4" w:rsidRDefault="007360E4" w:rsidP="007360E4">
      <w:pPr>
        <w:ind w:firstLine="708"/>
        <w:jc w:val="both"/>
        <w:rPr>
          <w:b/>
          <w:lang w:val="ky-KG"/>
        </w:rPr>
      </w:pPr>
      <w:r w:rsidRPr="007360E4">
        <w:rPr>
          <w:b/>
          <w:lang w:val="ky-KG"/>
        </w:rPr>
        <w:t xml:space="preserve">Айылдык кеңештин               </w:t>
      </w:r>
      <w:r>
        <w:rPr>
          <w:b/>
          <w:lang w:val="ky-KG"/>
        </w:rPr>
        <w:t xml:space="preserve"> </w:t>
      </w:r>
      <w:r w:rsidRPr="007360E4">
        <w:rPr>
          <w:b/>
          <w:lang w:val="ky-KG"/>
        </w:rPr>
        <w:t xml:space="preserve">                                                     Б.Кубатов</w:t>
      </w:r>
    </w:p>
    <w:p w:rsidR="00736F75" w:rsidRPr="007360E4" w:rsidRDefault="00736F75" w:rsidP="007360E4">
      <w:pPr>
        <w:jc w:val="both"/>
        <w:rPr>
          <w:rFonts w:eastAsia="Calibri"/>
          <w:b/>
          <w:lang w:val="ky-KG"/>
        </w:rPr>
      </w:pPr>
    </w:p>
    <w:sectPr w:rsidR="00736F75" w:rsidRPr="007360E4" w:rsidSect="00D81EA1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8537A"/>
    <w:multiLevelType w:val="hybridMultilevel"/>
    <w:tmpl w:val="D6E46ABC"/>
    <w:lvl w:ilvl="0" w:tplc="2558E2E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650D"/>
    <w:rsid w:val="0000650D"/>
    <w:rsid w:val="00021BAF"/>
    <w:rsid w:val="00037438"/>
    <w:rsid w:val="00045417"/>
    <w:rsid w:val="00045D42"/>
    <w:rsid w:val="0007507B"/>
    <w:rsid w:val="00082C41"/>
    <w:rsid w:val="000974B8"/>
    <w:rsid w:val="000A0040"/>
    <w:rsid w:val="000B2591"/>
    <w:rsid w:val="000F65C7"/>
    <w:rsid w:val="00107E23"/>
    <w:rsid w:val="001618C3"/>
    <w:rsid w:val="001A1FF0"/>
    <w:rsid w:val="001A55AC"/>
    <w:rsid w:val="001A6A2E"/>
    <w:rsid w:val="001B2A44"/>
    <w:rsid w:val="001B2C9C"/>
    <w:rsid w:val="001C0F3E"/>
    <w:rsid w:val="001C142F"/>
    <w:rsid w:val="001C422D"/>
    <w:rsid w:val="001D453D"/>
    <w:rsid w:val="001D5692"/>
    <w:rsid w:val="001F1ED3"/>
    <w:rsid w:val="00200A70"/>
    <w:rsid w:val="00217F33"/>
    <w:rsid w:val="002358C8"/>
    <w:rsid w:val="00237273"/>
    <w:rsid w:val="00243FB5"/>
    <w:rsid w:val="00271275"/>
    <w:rsid w:val="002A1F5D"/>
    <w:rsid w:val="002A2EEC"/>
    <w:rsid w:val="002A67B6"/>
    <w:rsid w:val="002B1E88"/>
    <w:rsid w:val="002B777F"/>
    <w:rsid w:val="002E18D6"/>
    <w:rsid w:val="002E1DBE"/>
    <w:rsid w:val="002F12AD"/>
    <w:rsid w:val="002F1B01"/>
    <w:rsid w:val="00302E22"/>
    <w:rsid w:val="00332F7B"/>
    <w:rsid w:val="00344AAF"/>
    <w:rsid w:val="00347098"/>
    <w:rsid w:val="003550BC"/>
    <w:rsid w:val="00384648"/>
    <w:rsid w:val="003853B8"/>
    <w:rsid w:val="003C0132"/>
    <w:rsid w:val="003C03AD"/>
    <w:rsid w:val="003C1908"/>
    <w:rsid w:val="00401FDB"/>
    <w:rsid w:val="0042101C"/>
    <w:rsid w:val="00422B44"/>
    <w:rsid w:val="00454650"/>
    <w:rsid w:val="00460175"/>
    <w:rsid w:val="00467EA6"/>
    <w:rsid w:val="0047121A"/>
    <w:rsid w:val="00483F2D"/>
    <w:rsid w:val="004A6C3D"/>
    <w:rsid w:val="004B540F"/>
    <w:rsid w:val="004B7869"/>
    <w:rsid w:val="004E7952"/>
    <w:rsid w:val="0050694F"/>
    <w:rsid w:val="00525DB4"/>
    <w:rsid w:val="0052617E"/>
    <w:rsid w:val="0054011E"/>
    <w:rsid w:val="005544DE"/>
    <w:rsid w:val="00556CF2"/>
    <w:rsid w:val="005579A4"/>
    <w:rsid w:val="0056518A"/>
    <w:rsid w:val="00572D1F"/>
    <w:rsid w:val="00576DB8"/>
    <w:rsid w:val="00580388"/>
    <w:rsid w:val="00584DCC"/>
    <w:rsid w:val="00587802"/>
    <w:rsid w:val="005B1E22"/>
    <w:rsid w:val="005B5E59"/>
    <w:rsid w:val="005C41A5"/>
    <w:rsid w:val="005C4347"/>
    <w:rsid w:val="005E5423"/>
    <w:rsid w:val="005E64B8"/>
    <w:rsid w:val="00601B6B"/>
    <w:rsid w:val="00604EDE"/>
    <w:rsid w:val="00627827"/>
    <w:rsid w:val="006466FE"/>
    <w:rsid w:val="006607DC"/>
    <w:rsid w:val="006724C4"/>
    <w:rsid w:val="006762EA"/>
    <w:rsid w:val="00684B98"/>
    <w:rsid w:val="006C1983"/>
    <w:rsid w:val="006D025C"/>
    <w:rsid w:val="006F7A20"/>
    <w:rsid w:val="00710B56"/>
    <w:rsid w:val="00727CCB"/>
    <w:rsid w:val="007360E4"/>
    <w:rsid w:val="00736F75"/>
    <w:rsid w:val="00777A25"/>
    <w:rsid w:val="007853F1"/>
    <w:rsid w:val="00795919"/>
    <w:rsid w:val="007D5082"/>
    <w:rsid w:val="007D766A"/>
    <w:rsid w:val="007D7F23"/>
    <w:rsid w:val="007E4F71"/>
    <w:rsid w:val="007F475E"/>
    <w:rsid w:val="008379E1"/>
    <w:rsid w:val="00837FED"/>
    <w:rsid w:val="008419DC"/>
    <w:rsid w:val="008538BD"/>
    <w:rsid w:val="008708CF"/>
    <w:rsid w:val="00876A34"/>
    <w:rsid w:val="0089415D"/>
    <w:rsid w:val="008A1D83"/>
    <w:rsid w:val="008B0746"/>
    <w:rsid w:val="008C011F"/>
    <w:rsid w:val="008C0EFB"/>
    <w:rsid w:val="008C3239"/>
    <w:rsid w:val="00900858"/>
    <w:rsid w:val="009228EE"/>
    <w:rsid w:val="009263BD"/>
    <w:rsid w:val="009302F8"/>
    <w:rsid w:val="009423BB"/>
    <w:rsid w:val="00945C65"/>
    <w:rsid w:val="00952C45"/>
    <w:rsid w:val="0096021F"/>
    <w:rsid w:val="00965DE8"/>
    <w:rsid w:val="009748F2"/>
    <w:rsid w:val="00975682"/>
    <w:rsid w:val="00981AB8"/>
    <w:rsid w:val="009A1C18"/>
    <w:rsid w:val="009A5E58"/>
    <w:rsid w:val="009C52ED"/>
    <w:rsid w:val="009E7555"/>
    <w:rsid w:val="00A06A4D"/>
    <w:rsid w:val="00A07AA9"/>
    <w:rsid w:val="00A41C3A"/>
    <w:rsid w:val="00A70113"/>
    <w:rsid w:val="00A92D55"/>
    <w:rsid w:val="00A93E11"/>
    <w:rsid w:val="00AB3BA3"/>
    <w:rsid w:val="00AB6D5F"/>
    <w:rsid w:val="00AD592F"/>
    <w:rsid w:val="00B007B5"/>
    <w:rsid w:val="00B040DC"/>
    <w:rsid w:val="00B12344"/>
    <w:rsid w:val="00B13A86"/>
    <w:rsid w:val="00B14FD2"/>
    <w:rsid w:val="00B232D3"/>
    <w:rsid w:val="00B61089"/>
    <w:rsid w:val="00B61514"/>
    <w:rsid w:val="00B8383C"/>
    <w:rsid w:val="00B91DC4"/>
    <w:rsid w:val="00BA1DB6"/>
    <w:rsid w:val="00BA3EBD"/>
    <w:rsid w:val="00BA729C"/>
    <w:rsid w:val="00BC36CC"/>
    <w:rsid w:val="00BD733E"/>
    <w:rsid w:val="00C16F3F"/>
    <w:rsid w:val="00C24C3A"/>
    <w:rsid w:val="00C30033"/>
    <w:rsid w:val="00C34801"/>
    <w:rsid w:val="00C435D2"/>
    <w:rsid w:val="00C43982"/>
    <w:rsid w:val="00C55C03"/>
    <w:rsid w:val="00C62B55"/>
    <w:rsid w:val="00C677AC"/>
    <w:rsid w:val="00C678C8"/>
    <w:rsid w:val="00C7288D"/>
    <w:rsid w:val="00C812EB"/>
    <w:rsid w:val="00C9034D"/>
    <w:rsid w:val="00C90FCE"/>
    <w:rsid w:val="00C94364"/>
    <w:rsid w:val="00CA20C7"/>
    <w:rsid w:val="00CA7401"/>
    <w:rsid w:val="00CB5158"/>
    <w:rsid w:val="00CC0309"/>
    <w:rsid w:val="00CE7590"/>
    <w:rsid w:val="00CF7697"/>
    <w:rsid w:val="00D1735F"/>
    <w:rsid w:val="00D2307D"/>
    <w:rsid w:val="00D31003"/>
    <w:rsid w:val="00D31457"/>
    <w:rsid w:val="00D81EA1"/>
    <w:rsid w:val="00D8487C"/>
    <w:rsid w:val="00D93CE6"/>
    <w:rsid w:val="00DB2FF1"/>
    <w:rsid w:val="00DC1779"/>
    <w:rsid w:val="00DC51ED"/>
    <w:rsid w:val="00DE4A41"/>
    <w:rsid w:val="00DE6734"/>
    <w:rsid w:val="00DF0B99"/>
    <w:rsid w:val="00E01901"/>
    <w:rsid w:val="00E05D50"/>
    <w:rsid w:val="00E50568"/>
    <w:rsid w:val="00E53C21"/>
    <w:rsid w:val="00E619FC"/>
    <w:rsid w:val="00E9130B"/>
    <w:rsid w:val="00EA1846"/>
    <w:rsid w:val="00EA3E1C"/>
    <w:rsid w:val="00EB6481"/>
    <w:rsid w:val="00EC6B1C"/>
    <w:rsid w:val="00EE3C9E"/>
    <w:rsid w:val="00EE5FB6"/>
    <w:rsid w:val="00F00839"/>
    <w:rsid w:val="00F11359"/>
    <w:rsid w:val="00F31C75"/>
    <w:rsid w:val="00F3789E"/>
    <w:rsid w:val="00F40557"/>
    <w:rsid w:val="00F52B75"/>
    <w:rsid w:val="00F71FC2"/>
    <w:rsid w:val="00F76675"/>
    <w:rsid w:val="00F812F7"/>
    <w:rsid w:val="00F91DF6"/>
    <w:rsid w:val="00F92C30"/>
    <w:rsid w:val="00F958A6"/>
    <w:rsid w:val="00FD6D29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99"/>
    <w:locked/>
    <w:rsid w:val="00B12344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99"/>
    <w:qFormat/>
    <w:rsid w:val="00B1234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</cp:revision>
  <cp:lastPrinted>2024-08-29T06:32:00Z</cp:lastPrinted>
  <dcterms:created xsi:type="dcterms:W3CDTF">2024-05-27T07:55:00Z</dcterms:created>
  <dcterms:modified xsi:type="dcterms:W3CDTF">2025-01-30T09:54:00Z</dcterms:modified>
</cp:coreProperties>
</file>